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E15FC" w14:textId="77777777" w:rsidR="00ED055B" w:rsidRPr="00ED055B" w:rsidRDefault="00ED055B">
      <w:pPr>
        <w:spacing w:after="1" w:line="220" w:lineRule="atLeast"/>
        <w:outlineLvl w:val="0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Зарегистрировано в Минюсте России 4 сентября 2014 г. N 33960</w:t>
      </w:r>
    </w:p>
    <w:p w14:paraId="0BDE710A" w14:textId="77777777" w:rsidR="00ED055B" w:rsidRPr="00ED055B" w:rsidRDefault="00ED055B">
      <w:pPr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6FA35649" w14:textId="77777777" w:rsidR="00ED055B" w:rsidRPr="00ED055B" w:rsidRDefault="00ED055B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68321D90" w14:textId="77777777" w:rsidR="00ED055B" w:rsidRPr="00ED055B" w:rsidRDefault="00ED055B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  <w:b/>
        </w:rPr>
        <w:t>МИНИСТР ОБОРОНЫ РОССИЙСКОЙ ФЕДЕРАЦИИ</w:t>
      </w:r>
    </w:p>
    <w:p w14:paraId="65A4FEA4" w14:textId="77777777" w:rsidR="00ED055B" w:rsidRPr="00ED055B" w:rsidRDefault="00ED055B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14:paraId="05C9D7E9" w14:textId="77777777" w:rsidR="00ED055B" w:rsidRPr="00ED055B" w:rsidRDefault="00ED055B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  <w:b/>
        </w:rPr>
        <w:t>ПРИКАЗ</w:t>
      </w:r>
    </w:p>
    <w:p w14:paraId="2B6CC290" w14:textId="77777777" w:rsidR="00ED055B" w:rsidRPr="00ED055B" w:rsidRDefault="00ED055B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  <w:b/>
        </w:rPr>
        <w:t>от 10 июня 2014 г. N 388</w:t>
      </w:r>
    </w:p>
    <w:p w14:paraId="0670DBA4" w14:textId="77777777" w:rsidR="00ED055B" w:rsidRPr="00ED055B" w:rsidRDefault="00ED055B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14:paraId="32A6E770" w14:textId="77777777" w:rsidR="00ED055B" w:rsidRPr="00ED055B" w:rsidRDefault="00ED055B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  <w:b/>
        </w:rPr>
        <w:t>О КОМИССИЯХ</w:t>
      </w:r>
    </w:p>
    <w:p w14:paraId="48098AC1" w14:textId="77777777" w:rsidR="00ED055B" w:rsidRPr="00ED055B" w:rsidRDefault="00ED055B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  <w:b/>
        </w:rPr>
        <w:t>ОРГАНИЗАЦИЙ, СОЗДАННЫХ ДЛЯ ВЫПОЛНЕНИЯ ЗАДАЧ, ПОСТАВЛЕННЫХ</w:t>
      </w:r>
    </w:p>
    <w:p w14:paraId="311CEA80" w14:textId="77777777" w:rsidR="00ED055B" w:rsidRPr="00ED055B" w:rsidRDefault="00ED055B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  <w:b/>
        </w:rPr>
        <w:t>ПЕРЕД МИНИСТЕРСТВОМ ОБОРОНЫ РОССИЙСКОЙ ФЕДЕРАЦИИ,</w:t>
      </w:r>
    </w:p>
    <w:p w14:paraId="3D5D08EA" w14:textId="77777777" w:rsidR="00ED055B" w:rsidRPr="00ED055B" w:rsidRDefault="00ED055B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  <w:b/>
        </w:rPr>
        <w:t>ПО СОБЛЮДЕНИЮ ТРЕБОВАНИЙ К СЛУЖЕБНОМУ ПОВЕДЕНИЮ</w:t>
      </w:r>
    </w:p>
    <w:p w14:paraId="352BDFBC" w14:textId="77777777" w:rsidR="00ED055B" w:rsidRPr="00ED055B" w:rsidRDefault="00ED055B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  <w:b/>
        </w:rPr>
        <w:t>РАБОТНИКОВ И УРЕГУЛИРОВАНИЮ КОНФЛИКТА ИНТЕРЕСОВ</w:t>
      </w:r>
    </w:p>
    <w:p w14:paraId="6F330A42" w14:textId="77777777" w:rsidR="00ED055B" w:rsidRPr="00ED055B" w:rsidRDefault="00ED055B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D055B" w:rsidRPr="00ED055B" w14:paraId="3F8A428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D7373" w14:textId="77777777" w:rsidR="00ED055B" w:rsidRPr="00ED055B" w:rsidRDefault="00ED0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2C4CA" w14:textId="77777777" w:rsidR="00ED055B" w:rsidRPr="00ED055B" w:rsidRDefault="00ED0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EA45432" w14:textId="77777777" w:rsidR="00ED055B" w:rsidRPr="00ED055B" w:rsidRDefault="00ED055B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ED055B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14:paraId="413EE1B3" w14:textId="77777777" w:rsidR="00ED055B" w:rsidRPr="00ED055B" w:rsidRDefault="00ED055B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ED055B">
              <w:rPr>
                <w:rFonts w:ascii="Times New Roman" w:hAnsi="Times New Roman" w:cs="Times New Roman"/>
                <w:color w:val="392C69"/>
              </w:rPr>
              <w:t xml:space="preserve">(в ред. Приказов Министра обороны РФ от 04.04.2016 </w:t>
            </w:r>
            <w:hyperlink r:id="rId4">
              <w:r w:rsidRPr="00ED055B">
                <w:rPr>
                  <w:rFonts w:ascii="Times New Roman" w:hAnsi="Times New Roman" w:cs="Times New Roman"/>
                  <w:color w:val="0000FF"/>
                </w:rPr>
                <w:t>N 179</w:t>
              </w:r>
            </w:hyperlink>
            <w:r w:rsidRPr="00ED055B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24655A35" w14:textId="77777777" w:rsidR="00ED055B" w:rsidRPr="00ED055B" w:rsidRDefault="00ED055B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ED055B">
              <w:rPr>
                <w:rFonts w:ascii="Times New Roman" w:hAnsi="Times New Roman" w:cs="Times New Roman"/>
                <w:color w:val="392C69"/>
              </w:rPr>
              <w:t xml:space="preserve">от 30.12.2017 </w:t>
            </w:r>
            <w:hyperlink r:id="rId5">
              <w:r w:rsidRPr="00ED055B">
                <w:rPr>
                  <w:rFonts w:ascii="Times New Roman" w:hAnsi="Times New Roman" w:cs="Times New Roman"/>
                  <w:color w:val="0000FF"/>
                </w:rPr>
                <w:t>N 836</w:t>
              </w:r>
            </w:hyperlink>
            <w:r w:rsidRPr="00ED055B">
              <w:rPr>
                <w:rFonts w:ascii="Times New Roman" w:hAnsi="Times New Roman" w:cs="Times New Roman"/>
                <w:color w:val="392C69"/>
              </w:rPr>
              <w:t xml:space="preserve">, от 11.03.2019 </w:t>
            </w:r>
            <w:hyperlink r:id="rId6">
              <w:r w:rsidRPr="00ED055B">
                <w:rPr>
                  <w:rFonts w:ascii="Times New Roman" w:hAnsi="Times New Roman" w:cs="Times New Roman"/>
                  <w:color w:val="0000FF"/>
                </w:rPr>
                <w:t>N 139</w:t>
              </w:r>
            </w:hyperlink>
            <w:r w:rsidRPr="00ED055B">
              <w:rPr>
                <w:rFonts w:ascii="Times New Roman" w:hAnsi="Times New Roman" w:cs="Times New Roman"/>
                <w:color w:val="392C69"/>
              </w:rPr>
              <w:t xml:space="preserve">, от 14.09.2020 </w:t>
            </w:r>
            <w:hyperlink r:id="rId7">
              <w:r w:rsidRPr="00ED055B">
                <w:rPr>
                  <w:rFonts w:ascii="Times New Roman" w:hAnsi="Times New Roman" w:cs="Times New Roman"/>
                  <w:color w:val="0000FF"/>
                </w:rPr>
                <w:t>N 447</w:t>
              </w:r>
            </w:hyperlink>
            <w:r w:rsidRPr="00ED055B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5F427659" w14:textId="77777777" w:rsidR="00ED055B" w:rsidRPr="00ED055B" w:rsidRDefault="00ED055B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ED055B">
              <w:rPr>
                <w:rFonts w:ascii="Times New Roman" w:hAnsi="Times New Roman" w:cs="Times New Roman"/>
                <w:color w:val="392C69"/>
              </w:rPr>
              <w:t xml:space="preserve">от 20.06.2022 </w:t>
            </w:r>
            <w:hyperlink r:id="rId8">
              <w:r w:rsidRPr="00ED055B">
                <w:rPr>
                  <w:rFonts w:ascii="Times New Roman" w:hAnsi="Times New Roman" w:cs="Times New Roman"/>
                  <w:color w:val="0000FF"/>
                </w:rPr>
                <w:t>N 347</w:t>
              </w:r>
            </w:hyperlink>
            <w:r w:rsidRPr="00ED055B">
              <w:rPr>
                <w:rFonts w:ascii="Times New Roman" w:hAnsi="Times New Roman" w:cs="Times New Roman"/>
                <w:color w:val="392C69"/>
              </w:rPr>
              <w:t xml:space="preserve">, от 17.12.2024 </w:t>
            </w:r>
            <w:hyperlink r:id="rId9">
              <w:r w:rsidRPr="00ED055B">
                <w:rPr>
                  <w:rFonts w:ascii="Times New Roman" w:hAnsi="Times New Roman" w:cs="Times New Roman"/>
                  <w:color w:val="0000FF"/>
                </w:rPr>
                <w:t>N 802</w:t>
              </w:r>
            </w:hyperlink>
            <w:r w:rsidRPr="00ED055B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31F08" w14:textId="77777777" w:rsidR="00ED055B" w:rsidRPr="00ED055B" w:rsidRDefault="00ED055B">
            <w:pPr>
              <w:rPr>
                <w:rFonts w:ascii="Times New Roman" w:hAnsi="Times New Roman" w:cs="Times New Roman"/>
              </w:rPr>
            </w:pPr>
          </w:p>
        </w:tc>
      </w:tr>
    </w:tbl>
    <w:p w14:paraId="36283AD2" w14:textId="77777777" w:rsidR="00ED055B" w:rsidRPr="00ED055B" w:rsidRDefault="00ED055B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14:paraId="40656015" w14:textId="77777777" w:rsidR="00ED055B" w:rsidRPr="00ED055B" w:rsidRDefault="00ED055B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 xml:space="preserve">В целях реализации Федерального </w:t>
      </w:r>
      <w:hyperlink r:id="rId10">
        <w:r w:rsidRPr="00ED055B">
          <w:rPr>
            <w:rFonts w:ascii="Times New Roman" w:hAnsi="Times New Roman" w:cs="Times New Roman"/>
            <w:color w:val="0000FF"/>
          </w:rPr>
          <w:t>закона</w:t>
        </w:r>
      </w:hyperlink>
      <w:r w:rsidRPr="00ED055B">
        <w:rPr>
          <w:rFonts w:ascii="Times New Roman" w:hAnsi="Times New Roman" w:cs="Times New Roman"/>
        </w:rPr>
        <w:t xml:space="preserve"> от 25 декабря 2008 г. N 273-ФЗ "О противодействии коррупции" (Собрание законодательства Российской Федерации, 2008, N 52 (ч. I), ст. 6228; 2011, N 29, ст. 4291; N 48, ст. 6730; 2012, N 50 (ч. IV), ст. 6954; N 53 (ч. I), ст. 7605; 2013, N 19, ст. 2329; N 40 (ч. III), ст. 5031; N 52 (ч. I), ст. 6961; 2014, N 52 (ч. I), ст. 7542; 2015, N 41 (ч. II), ст. 5639; N 45, ст. 6204; 2018, N 24, ст. 3400; N 32 (ч. I), ст. 5100; N 48 (ч. I), ст. 6720; 2016, N 7, ст. 912; N 27 (ч. I), ст. 4169; 2017, N 1 (ч. I), ст. 46; N 15 (ч. I), ст. 2139; N 27, ст. 3929; 2018, N 1 (ч. I), ст. 7; N 24, ст. 3400; N 32 (ч. I), ст. 5100; N 45, ст. 6837), Федерального </w:t>
      </w:r>
      <w:hyperlink r:id="rId11">
        <w:r w:rsidRPr="00ED055B">
          <w:rPr>
            <w:rFonts w:ascii="Times New Roman" w:hAnsi="Times New Roman" w:cs="Times New Roman"/>
            <w:color w:val="0000FF"/>
          </w:rPr>
          <w:t>закона</w:t>
        </w:r>
      </w:hyperlink>
      <w:r w:rsidRPr="00ED055B">
        <w:rPr>
          <w:rFonts w:ascii="Times New Roman" w:hAnsi="Times New Roman" w:cs="Times New Roman"/>
        </w:rPr>
        <w:t xml:space="preserve">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 (ч. IV), ст. 6953; 2014, N 52 (ч. I), ст. 7542; 2015, N 45, ст. 6204; 2018, N 24, ст. 3400; N 32 (ч. I), ст. 5100), указов Президента Российской Федерации от 21 сентября 2009 г. </w:t>
      </w:r>
      <w:hyperlink r:id="rId12">
        <w:r w:rsidRPr="00ED055B">
          <w:rPr>
            <w:rFonts w:ascii="Times New Roman" w:hAnsi="Times New Roman" w:cs="Times New Roman"/>
            <w:color w:val="0000FF"/>
          </w:rPr>
          <w:t>N 1065</w:t>
        </w:r>
      </w:hyperlink>
      <w:r w:rsidRPr="00ED055B">
        <w:rPr>
          <w:rFonts w:ascii="Times New Roman" w:hAnsi="Times New Roman" w:cs="Times New Roman"/>
        </w:rPr>
        <w:t xml:space="preserve">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27; ст. 3446; N 30, ст. 4070; 2012, N 12, ст. 1391; 2013, N 14, ст. 1670; N 49 (ч. VII), ст. 6399; 2014, N 15, ст. 1729; 2014, N 26 (ч. II), ст. 3518; 2015, N 10, ст. 1506; 2015, N 29 (ч. II), ст. 4477; 2017, N 39, ст. 5682; 2018, N 33, ст. 5402), от 1 июля 2010 г. </w:t>
      </w:r>
      <w:hyperlink r:id="rId13">
        <w:r w:rsidRPr="00ED055B">
          <w:rPr>
            <w:rFonts w:ascii="Times New Roman" w:hAnsi="Times New Roman" w:cs="Times New Roman"/>
            <w:color w:val="0000FF"/>
          </w:rPr>
          <w:t>N 821</w:t>
        </w:r>
      </w:hyperlink>
      <w:r w:rsidRPr="00ED055B">
        <w:rPr>
          <w:rFonts w:ascii="Times New Roman" w:hAnsi="Times New Roman" w:cs="Times New Roman"/>
        </w:rPr>
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 (ч. VII), ст. 6399; 2014, N 26 (ч. II), ст. 3518; 2015, N 10, ст. 1506; N 52 (ч. I), ст. 7588; 2017, N 39, ст. 5682), от 21 июля 2010 г. </w:t>
      </w:r>
      <w:hyperlink r:id="rId14">
        <w:r w:rsidRPr="00ED055B">
          <w:rPr>
            <w:rFonts w:ascii="Times New Roman" w:hAnsi="Times New Roman" w:cs="Times New Roman"/>
            <w:color w:val="0000FF"/>
          </w:rPr>
          <w:t>N 925</w:t>
        </w:r>
      </w:hyperlink>
      <w:r w:rsidRPr="00ED055B">
        <w:rPr>
          <w:rFonts w:ascii="Times New Roman" w:hAnsi="Times New Roman" w:cs="Times New Roman"/>
        </w:rP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2010, N 30, ст. 4070), от 2 апреля 2013 г. </w:t>
      </w:r>
      <w:hyperlink r:id="rId15">
        <w:r w:rsidRPr="00ED055B">
          <w:rPr>
            <w:rFonts w:ascii="Times New Roman" w:hAnsi="Times New Roman" w:cs="Times New Roman"/>
            <w:color w:val="0000FF"/>
          </w:rPr>
          <w:t>N 309</w:t>
        </w:r>
      </w:hyperlink>
      <w:r w:rsidRPr="00ED055B">
        <w:rPr>
          <w:rFonts w:ascii="Times New Roman" w:hAnsi="Times New Roman" w:cs="Times New Roman"/>
        </w:rP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 (ч. VII), ст. 6399; 2014, N 26 (ч. II), ст. 3520; N 30 (ч. II), ст. 4286; 2015, N 10, ст. 1506; 2016, N 24, ст. 3506; 2017, N 9, ст. 1339; N 39, ст. 5682; N 42, ст. 6137; 2018, N 45, ст. 6916) и от 2 апреля 2013 г. </w:t>
      </w:r>
      <w:hyperlink r:id="rId16">
        <w:r w:rsidRPr="00ED055B">
          <w:rPr>
            <w:rFonts w:ascii="Times New Roman" w:hAnsi="Times New Roman" w:cs="Times New Roman"/>
            <w:color w:val="0000FF"/>
          </w:rPr>
          <w:t>N 310</w:t>
        </w:r>
      </w:hyperlink>
      <w:r w:rsidRPr="00ED055B">
        <w:rPr>
          <w:rFonts w:ascii="Times New Roman" w:hAnsi="Times New Roman" w:cs="Times New Roman"/>
        </w:rPr>
        <w:t xml:space="preserve">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 (ч. VII), ст. 6399; 2014, N 26 (ч. II), ст. 3520), приказываю:</w:t>
      </w:r>
    </w:p>
    <w:p w14:paraId="0C23DEA6" w14:textId="77777777" w:rsidR="00ED055B" w:rsidRPr="00ED055B" w:rsidRDefault="00ED055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 xml:space="preserve">(в ред. Приказов Министра обороны РФ от 04.04.2016 </w:t>
      </w:r>
      <w:hyperlink r:id="rId17">
        <w:r w:rsidRPr="00ED055B">
          <w:rPr>
            <w:rFonts w:ascii="Times New Roman" w:hAnsi="Times New Roman" w:cs="Times New Roman"/>
            <w:color w:val="0000FF"/>
          </w:rPr>
          <w:t>N 179</w:t>
        </w:r>
      </w:hyperlink>
      <w:r w:rsidRPr="00ED055B">
        <w:rPr>
          <w:rFonts w:ascii="Times New Roman" w:hAnsi="Times New Roman" w:cs="Times New Roman"/>
        </w:rPr>
        <w:t xml:space="preserve">, от 30.12.2017 </w:t>
      </w:r>
      <w:hyperlink r:id="rId18">
        <w:r w:rsidRPr="00ED055B">
          <w:rPr>
            <w:rFonts w:ascii="Times New Roman" w:hAnsi="Times New Roman" w:cs="Times New Roman"/>
            <w:color w:val="0000FF"/>
          </w:rPr>
          <w:t>N 836</w:t>
        </w:r>
      </w:hyperlink>
      <w:r w:rsidRPr="00ED055B">
        <w:rPr>
          <w:rFonts w:ascii="Times New Roman" w:hAnsi="Times New Roman" w:cs="Times New Roman"/>
        </w:rPr>
        <w:t xml:space="preserve">, от 11.03.2019 </w:t>
      </w:r>
      <w:hyperlink r:id="rId19">
        <w:r w:rsidRPr="00ED055B">
          <w:rPr>
            <w:rFonts w:ascii="Times New Roman" w:hAnsi="Times New Roman" w:cs="Times New Roman"/>
            <w:color w:val="0000FF"/>
          </w:rPr>
          <w:t>N 139</w:t>
        </w:r>
      </w:hyperlink>
      <w:r w:rsidRPr="00ED055B">
        <w:rPr>
          <w:rFonts w:ascii="Times New Roman" w:hAnsi="Times New Roman" w:cs="Times New Roman"/>
        </w:rPr>
        <w:t>)</w:t>
      </w:r>
    </w:p>
    <w:p w14:paraId="572131B0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 xml:space="preserve">1. Утвердить прилагаемое </w:t>
      </w:r>
      <w:hyperlink w:anchor="P36">
        <w:r w:rsidRPr="00ED055B">
          <w:rPr>
            <w:rFonts w:ascii="Times New Roman" w:hAnsi="Times New Roman" w:cs="Times New Roman"/>
            <w:color w:val="0000FF"/>
          </w:rPr>
          <w:t>Положение</w:t>
        </w:r>
      </w:hyperlink>
      <w:r w:rsidRPr="00ED055B">
        <w:rPr>
          <w:rFonts w:ascii="Times New Roman" w:hAnsi="Times New Roman" w:cs="Times New Roman"/>
        </w:rPr>
        <w:t xml:space="preserve"> о комиссиях организаций, созданных для выполнения задач, поставленных перед Министерством обороны Российской Федерации, по соблюдению требований к служебному поведению работников и урегулированию конфликта интересов.</w:t>
      </w:r>
    </w:p>
    <w:p w14:paraId="2F7C0D4C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lastRenderedPageBreak/>
        <w:t>2. Заместителям Министра обороны Российской Федерации, главнокомандующим видами Вооруженных Сил Российской Федерации, командующим войсками военных округов, командующим родами войск Вооруженных Сил Российской Федерации, руководителям центральных органов военного управления обеспечить в подчиненных организациях, созданных для выполнения задач, поставленных перед Министерством обороны Российской Федерации, организацию деятельности комиссий по соблюдению требований к служебному поведению работников и урегулированию конфликта интересов.</w:t>
      </w:r>
    </w:p>
    <w:p w14:paraId="4516E6B7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 xml:space="preserve">3. Утратил силу. - </w:t>
      </w:r>
      <w:hyperlink r:id="rId20">
        <w:r w:rsidRPr="00ED055B">
          <w:rPr>
            <w:rFonts w:ascii="Times New Roman" w:hAnsi="Times New Roman" w:cs="Times New Roman"/>
            <w:color w:val="0000FF"/>
          </w:rPr>
          <w:t>Приказ</w:t>
        </w:r>
      </w:hyperlink>
      <w:r w:rsidRPr="00ED055B">
        <w:rPr>
          <w:rFonts w:ascii="Times New Roman" w:hAnsi="Times New Roman" w:cs="Times New Roman"/>
        </w:rPr>
        <w:t xml:space="preserve"> Министра обороны РФ от 17.12.2024 N 802.</w:t>
      </w:r>
    </w:p>
    <w:p w14:paraId="1A9DC69C" w14:textId="77777777" w:rsidR="00ED055B" w:rsidRPr="00ED055B" w:rsidRDefault="00ED055B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31D91721" w14:textId="77777777" w:rsidR="00ED055B" w:rsidRPr="00ED055B" w:rsidRDefault="00ED055B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Министр обороны</w:t>
      </w:r>
    </w:p>
    <w:p w14:paraId="70591943" w14:textId="77777777" w:rsidR="00ED055B" w:rsidRPr="00ED055B" w:rsidRDefault="00ED055B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Российской Федерации</w:t>
      </w:r>
    </w:p>
    <w:p w14:paraId="252B1C19" w14:textId="77777777" w:rsidR="00ED055B" w:rsidRPr="00ED055B" w:rsidRDefault="00ED055B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генерал армии</w:t>
      </w:r>
    </w:p>
    <w:p w14:paraId="01E1AF32" w14:textId="77777777" w:rsidR="00ED055B" w:rsidRPr="00ED055B" w:rsidRDefault="00ED055B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С.ШОЙГУ</w:t>
      </w:r>
    </w:p>
    <w:p w14:paraId="4A0AC8E9" w14:textId="77777777" w:rsidR="00ED055B" w:rsidRPr="00ED055B" w:rsidRDefault="00ED055B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1ACA71E2" w14:textId="77777777" w:rsidR="00ED055B" w:rsidRPr="00ED055B" w:rsidRDefault="00ED055B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637FB069" w14:textId="77777777" w:rsidR="00ED055B" w:rsidRPr="00ED055B" w:rsidRDefault="00ED055B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349F86A9" w14:textId="77777777" w:rsidR="00ED055B" w:rsidRPr="00ED055B" w:rsidRDefault="00ED055B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66FDC50D" w14:textId="77777777" w:rsidR="00ED055B" w:rsidRPr="00ED055B" w:rsidRDefault="00ED055B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307D84C0" w14:textId="77777777" w:rsidR="00ED055B" w:rsidRPr="00ED055B" w:rsidRDefault="00ED055B">
      <w:pPr>
        <w:spacing w:after="1" w:line="220" w:lineRule="atLeast"/>
        <w:jc w:val="right"/>
        <w:outlineLvl w:val="0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Приложение</w:t>
      </w:r>
    </w:p>
    <w:p w14:paraId="5A5A8B58" w14:textId="77777777" w:rsidR="00ED055B" w:rsidRPr="00ED055B" w:rsidRDefault="00ED055B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5EA0A7C0" w14:textId="77777777" w:rsidR="00ED055B" w:rsidRPr="00ED055B" w:rsidRDefault="00ED055B">
      <w:pPr>
        <w:spacing w:after="1" w:line="220" w:lineRule="atLeast"/>
        <w:jc w:val="center"/>
        <w:rPr>
          <w:rFonts w:ascii="Times New Roman" w:hAnsi="Times New Roman" w:cs="Times New Roman"/>
        </w:rPr>
      </w:pPr>
      <w:bookmarkStart w:id="0" w:name="P36"/>
      <w:bookmarkEnd w:id="0"/>
      <w:r w:rsidRPr="00ED055B">
        <w:rPr>
          <w:rFonts w:ascii="Times New Roman" w:hAnsi="Times New Roman" w:cs="Times New Roman"/>
          <w:b/>
        </w:rPr>
        <w:t>ПОЛОЖЕНИЕ</w:t>
      </w:r>
    </w:p>
    <w:p w14:paraId="54506975" w14:textId="77777777" w:rsidR="00ED055B" w:rsidRPr="00ED055B" w:rsidRDefault="00ED055B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  <w:b/>
        </w:rPr>
        <w:t>О КОМИССИЯХ ОРГАНИЗАЦИЙ, СОЗДАННЫХ ДЛЯ ВЫПОЛНЕНИЯ ЗАДАЧ,</w:t>
      </w:r>
    </w:p>
    <w:p w14:paraId="2BEA9F3F" w14:textId="77777777" w:rsidR="00ED055B" w:rsidRPr="00ED055B" w:rsidRDefault="00ED055B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  <w:b/>
        </w:rPr>
        <w:t>ПОСТАВЛЕННЫХ ПЕРЕД МИНИСТЕРСТВОМ ОБОРОНЫ РОССИЙСКОЙ</w:t>
      </w:r>
    </w:p>
    <w:p w14:paraId="62EC0362" w14:textId="77777777" w:rsidR="00ED055B" w:rsidRPr="00ED055B" w:rsidRDefault="00ED055B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  <w:b/>
        </w:rPr>
        <w:t>ФЕДЕРАЦИИ, ПО СОБЛЮДЕНИЮ ТРЕБОВАНИЙ К СЛУЖЕБНОМУ</w:t>
      </w:r>
    </w:p>
    <w:p w14:paraId="134ABC18" w14:textId="77777777" w:rsidR="00ED055B" w:rsidRPr="00ED055B" w:rsidRDefault="00ED055B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  <w:b/>
        </w:rPr>
        <w:t>ПОВЕДЕНИЮ РАБОТНИКОВ И УРЕГУЛИРОВАНИЮ</w:t>
      </w:r>
    </w:p>
    <w:p w14:paraId="351E9101" w14:textId="77777777" w:rsidR="00ED055B" w:rsidRPr="00ED055B" w:rsidRDefault="00ED055B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  <w:b/>
        </w:rPr>
        <w:t>КОНФЛИКТА ИНТЕРЕСОВ</w:t>
      </w:r>
    </w:p>
    <w:p w14:paraId="70AD9440" w14:textId="77777777" w:rsidR="00ED055B" w:rsidRPr="00ED055B" w:rsidRDefault="00ED055B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D055B" w:rsidRPr="00ED055B" w14:paraId="7F4A1B4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D40A1" w14:textId="77777777" w:rsidR="00ED055B" w:rsidRPr="00ED055B" w:rsidRDefault="00ED0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5312F" w14:textId="77777777" w:rsidR="00ED055B" w:rsidRPr="00ED055B" w:rsidRDefault="00ED0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07CC9F8" w14:textId="77777777" w:rsidR="00ED055B" w:rsidRPr="00ED055B" w:rsidRDefault="00ED055B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ED055B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14:paraId="6E5CE62A" w14:textId="77777777" w:rsidR="00ED055B" w:rsidRPr="00ED055B" w:rsidRDefault="00ED055B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ED055B">
              <w:rPr>
                <w:rFonts w:ascii="Times New Roman" w:hAnsi="Times New Roman" w:cs="Times New Roman"/>
                <w:color w:val="392C69"/>
              </w:rPr>
              <w:t xml:space="preserve">(в ред. Приказов Министра обороны РФ от 04.04.2016 </w:t>
            </w:r>
            <w:hyperlink r:id="rId21">
              <w:r w:rsidRPr="00ED055B">
                <w:rPr>
                  <w:rFonts w:ascii="Times New Roman" w:hAnsi="Times New Roman" w:cs="Times New Roman"/>
                  <w:color w:val="0000FF"/>
                </w:rPr>
                <w:t>N 179</w:t>
              </w:r>
            </w:hyperlink>
            <w:r w:rsidRPr="00ED055B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7CF6C680" w14:textId="77777777" w:rsidR="00ED055B" w:rsidRPr="00ED055B" w:rsidRDefault="00ED055B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ED055B">
              <w:rPr>
                <w:rFonts w:ascii="Times New Roman" w:hAnsi="Times New Roman" w:cs="Times New Roman"/>
                <w:color w:val="392C69"/>
              </w:rPr>
              <w:t xml:space="preserve">от 30.12.2017 </w:t>
            </w:r>
            <w:hyperlink r:id="rId22">
              <w:r w:rsidRPr="00ED055B">
                <w:rPr>
                  <w:rFonts w:ascii="Times New Roman" w:hAnsi="Times New Roman" w:cs="Times New Roman"/>
                  <w:color w:val="0000FF"/>
                </w:rPr>
                <w:t>N 836</w:t>
              </w:r>
            </w:hyperlink>
            <w:r w:rsidRPr="00ED055B">
              <w:rPr>
                <w:rFonts w:ascii="Times New Roman" w:hAnsi="Times New Roman" w:cs="Times New Roman"/>
                <w:color w:val="392C69"/>
              </w:rPr>
              <w:t xml:space="preserve">, от 11.03.2019 </w:t>
            </w:r>
            <w:hyperlink r:id="rId23">
              <w:r w:rsidRPr="00ED055B">
                <w:rPr>
                  <w:rFonts w:ascii="Times New Roman" w:hAnsi="Times New Roman" w:cs="Times New Roman"/>
                  <w:color w:val="0000FF"/>
                </w:rPr>
                <w:t>N 139</w:t>
              </w:r>
            </w:hyperlink>
            <w:r w:rsidRPr="00ED055B">
              <w:rPr>
                <w:rFonts w:ascii="Times New Roman" w:hAnsi="Times New Roman" w:cs="Times New Roman"/>
                <w:color w:val="392C69"/>
              </w:rPr>
              <w:t xml:space="preserve">, от 14.09.2020 </w:t>
            </w:r>
            <w:hyperlink r:id="rId24">
              <w:r w:rsidRPr="00ED055B">
                <w:rPr>
                  <w:rFonts w:ascii="Times New Roman" w:hAnsi="Times New Roman" w:cs="Times New Roman"/>
                  <w:color w:val="0000FF"/>
                </w:rPr>
                <w:t>N 447</w:t>
              </w:r>
            </w:hyperlink>
            <w:r w:rsidRPr="00ED055B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222A1669" w14:textId="77777777" w:rsidR="00ED055B" w:rsidRPr="00ED055B" w:rsidRDefault="00ED055B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ED055B">
              <w:rPr>
                <w:rFonts w:ascii="Times New Roman" w:hAnsi="Times New Roman" w:cs="Times New Roman"/>
                <w:color w:val="392C69"/>
              </w:rPr>
              <w:t xml:space="preserve">от 20.06.2022 </w:t>
            </w:r>
            <w:hyperlink r:id="rId25">
              <w:r w:rsidRPr="00ED055B">
                <w:rPr>
                  <w:rFonts w:ascii="Times New Roman" w:hAnsi="Times New Roman" w:cs="Times New Roman"/>
                  <w:color w:val="0000FF"/>
                </w:rPr>
                <w:t>N 347</w:t>
              </w:r>
            </w:hyperlink>
            <w:r w:rsidRPr="00ED055B">
              <w:rPr>
                <w:rFonts w:ascii="Times New Roman" w:hAnsi="Times New Roman" w:cs="Times New Roman"/>
                <w:color w:val="392C69"/>
              </w:rPr>
              <w:t xml:space="preserve">, от 17.12.2024 </w:t>
            </w:r>
            <w:hyperlink r:id="rId26">
              <w:r w:rsidRPr="00ED055B">
                <w:rPr>
                  <w:rFonts w:ascii="Times New Roman" w:hAnsi="Times New Roman" w:cs="Times New Roman"/>
                  <w:color w:val="0000FF"/>
                </w:rPr>
                <w:t>N 802</w:t>
              </w:r>
            </w:hyperlink>
            <w:r w:rsidRPr="00ED055B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A8200" w14:textId="77777777" w:rsidR="00ED055B" w:rsidRPr="00ED055B" w:rsidRDefault="00ED055B">
            <w:pPr>
              <w:rPr>
                <w:rFonts w:ascii="Times New Roman" w:hAnsi="Times New Roman" w:cs="Times New Roman"/>
              </w:rPr>
            </w:pPr>
          </w:p>
        </w:tc>
      </w:tr>
    </w:tbl>
    <w:p w14:paraId="590483F9" w14:textId="77777777" w:rsidR="00ED055B" w:rsidRPr="00ED055B" w:rsidRDefault="00ED055B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1D47CEEF" w14:textId="77777777" w:rsidR="00ED055B" w:rsidRPr="00ED055B" w:rsidRDefault="00ED055B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1. Комиссии организаций, созданных для выполнения задач, поставленных перед Министерством обороны Российской Федерации (далее - организация), по соблюдению требований к служебному поведению работников и урегулированию конфликта интересов (далее - комиссия), создаются и осуществляют свою деятельность в соответствии с настоящим Положением.</w:t>
      </w:r>
    </w:p>
    <w:p w14:paraId="66DA7ABE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 xml:space="preserve">2. Комиссия в своей деятельности руководствуется </w:t>
      </w:r>
      <w:hyperlink r:id="rId27">
        <w:r w:rsidRPr="00ED055B">
          <w:rPr>
            <w:rFonts w:ascii="Times New Roman" w:hAnsi="Times New Roman" w:cs="Times New Roman"/>
            <w:color w:val="0000FF"/>
          </w:rPr>
          <w:t>Конституцией</w:t>
        </w:r>
      </w:hyperlink>
      <w:r w:rsidRPr="00ED055B">
        <w:rPr>
          <w:rFonts w:ascii="Times New Roman" w:hAnsi="Times New Roman" w:cs="Times New Roman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Министерства обороны Российской Федерации.</w:t>
      </w:r>
    </w:p>
    <w:p w14:paraId="66A3B5A5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3. Основными задачами комиссии являются содействие организации:</w:t>
      </w:r>
    </w:p>
    <w:p w14:paraId="317C66FD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 xml:space="preserve">в обеспечении соблюдения работниками организации ограничений и запретов, требований о предотвращении или урегулировании конфликта интересов, а также исполнения ими обязанностей, установленных Федеральным </w:t>
      </w:r>
      <w:hyperlink r:id="rId28">
        <w:r w:rsidRPr="00ED055B">
          <w:rPr>
            <w:rFonts w:ascii="Times New Roman" w:hAnsi="Times New Roman" w:cs="Times New Roman"/>
            <w:color w:val="0000FF"/>
          </w:rPr>
          <w:t>законом</w:t>
        </w:r>
      </w:hyperlink>
      <w:r w:rsidRPr="00ED055B">
        <w:rPr>
          <w:rFonts w:ascii="Times New Roman" w:hAnsi="Times New Roman" w:cs="Times New Roman"/>
        </w:rP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14:paraId="0C87CEE8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в осуществлении мер по предупреждению коррупции.</w:t>
      </w:r>
    </w:p>
    <w:p w14:paraId="51194956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 xml:space="preserve">4. В состав комиссии входят заместитель руководителя организации (председатель комиссии), должностное лицо, отвечающее за работу кадрового и административного обеспечения, ответственное за работу по профилактике коррупционных и иных правонарушений (секретарь комиссии), работники структурных подразделений правового и кадрового обеспечения, других </w:t>
      </w:r>
      <w:r w:rsidRPr="00ED055B">
        <w:rPr>
          <w:rFonts w:ascii="Times New Roman" w:hAnsi="Times New Roman" w:cs="Times New Roman"/>
        </w:rPr>
        <w:lastRenderedPageBreak/>
        <w:t>структурных подразделений, определяемые руководителем организации, представители территориальных научных организаций и образовательных учреждений среднего, высшего и дополнительного профессионального образования, деятельность которых в том числе связана с данной организацией (члены комиссии). При отсутствии в месте дислокации организации территориальных научных организаций и образовательных учреждений среднего, высшего и дополнительного профессионального образования, деятельность которых в том числе связана с данной организацией, в состав комиссии могут включаться представители иных организаций.</w:t>
      </w:r>
    </w:p>
    <w:p w14:paraId="521F44C7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 xml:space="preserve">По решению руководителя организации в состав комиссии включаются: представитель общественного совета, образованного в соответствии с </w:t>
      </w:r>
      <w:hyperlink r:id="rId29">
        <w:r w:rsidRPr="00ED055B">
          <w:rPr>
            <w:rFonts w:ascii="Times New Roman" w:hAnsi="Times New Roman" w:cs="Times New Roman"/>
            <w:color w:val="0000FF"/>
          </w:rPr>
          <w:t>частью 2 статьи 20</w:t>
        </w:r>
      </w:hyperlink>
      <w:r w:rsidRPr="00ED055B">
        <w:rPr>
          <w:rFonts w:ascii="Times New Roman" w:hAnsi="Times New Roman" w:cs="Times New Roman"/>
        </w:rPr>
        <w:t xml:space="preserve"> Федерального закона от 4 апреля 2005 г. N 32-ФЗ "Об Общественной палате Российской Федерации" &lt;*&gt;; представитель общественной организации ветеранов, созданной в организации; представитель выборного органа первичной профсоюзной организации или иного представительного органа работников (при наличии).</w:t>
      </w:r>
    </w:p>
    <w:p w14:paraId="149E6CA6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--------------------------------</w:t>
      </w:r>
    </w:p>
    <w:p w14:paraId="1CBAD46E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&lt;*&gt; Собрание законодательства Российской Федерации, 2005, N 15, ст. 1277; 2006, N 1, ст. 6; 2007, N 27, ст. 3216; 2008, N 24, ст. 2791; N 52 (ч. I), ст. 6238; 2010, N 30, ст. 4008; 2011, N 19, ст. 2706; N 50, ст. 7353; 2012, N 53 (ч. I), ст. 7651; 2013, N 30 (ч. I), ст. 4068; N 44, ст. 5633; N 52 (ч. I), ст. 7004; 2014, N 16, ст. 1839; 2015, N 48 (ч. I), ст. 6718; 2017, N 1 (ч. I), ст. 28; N 50 (ч. III), ст. 7563.</w:t>
      </w:r>
    </w:p>
    <w:p w14:paraId="4674354F" w14:textId="77777777" w:rsidR="00ED055B" w:rsidRPr="00ED055B" w:rsidRDefault="00ED055B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</w:p>
    <w:p w14:paraId="732DFE20" w14:textId="77777777" w:rsidR="00ED055B" w:rsidRPr="00ED055B" w:rsidRDefault="00ED055B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467AF714" w14:textId="77777777" w:rsidR="00ED055B" w:rsidRPr="00ED055B" w:rsidRDefault="00ED055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 xml:space="preserve">(п. 4 в ред. </w:t>
      </w:r>
      <w:hyperlink r:id="rId30">
        <w:r w:rsidRPr="00ED055B">
          <w:rPr>
            <w:rFonts w:ascii="Times New Roman" w:hAnsi="Times New Roman" w:cs="Times New Roman"/>
            <w:color w:val="0000FF"/>
          </w:rPr>
          <w:t>Приказа</w:t>
        </w:r>
      </w:hyperlink>
      <w:r w:rsidRPr="00ED055B">
        <w:rPr>
          <w:rFonts w:ascii="Times New Roman" w:hAnsi="Times New Roman" w:cs="Times New Roman"/>
        </w:rPr>
        <w:t xml:space="preserve"> Министра обороны РФ от 11.03.2019 N 139)</w:t>
      </w:r>
    </w:p>
    <w:p w14:paraId="76659201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5. Состав комиссии утверждается актом руководителя организации.</w:t>
      </w:r>
    </w:p>
    <w:p w14:paraId="319F251A" w14:textId="77777777" w:rsidR="00ED055B" w:rsidRPr="00ED055B" w:rsidRDefault="00ED055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 xml:space="preserve">(в ред. </w:t>
      </w:r>
      <w:hyperlink r:id="rId31">
        <w:r w:rsidRPr="00ED055B">
          <w:rPr>
            <w:rFonts w:ascii="Times New Roman" w:hAnsi="Times New Roman" w:cs="Times New Roman"/>
            <w:color w:val="0000FF"/>
          </w:rPr>
          <w:t>Приказа</w:t>
        </w:r>
      </w:hyperlink>
      <w:r w:rsidRPr="00ED055B">
        <w:rPr>
          <w:rFonts w:ascii="Times New Roman" w:hAnsi="Times New Roman" w:cs="Times New Roman"/>
        </w:rPr>
        <w:t xml:space="preserve"> Министра обороны РФ от 14.09.2020 N 447)</w:t>
      </w:r>
    </w:p>
    <w:p w14:paraId="415F3049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Представители территориальных научных организаций и образовательных учреждений среднего, высшего и дополнительного профессионального образования, деятельность которых в том числе связана с данной организацией, представители иных организаций, а также представители общественного совета, общественной организации ветеранов и выборного органа первичной профсоюзной организации или иного представительного органа работников включаются в состав комиссии по согласованию с их руководителями на основании запроса руководителя организации.</w:t>
      </w:r>
    </w:p>
    <w:p w14:paraId="7BCC3230" w14:textId="77777777" w:rsidR="00ED055B" w:rsidRPr="00ED055B" w:rsidRDefault="00ED055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 xml:space="preserve">(в ред. </w:t>
      </w:r>
      <w:hyperlink r:id="rId32">
        <w:r w:rsidRPr="00ED055B">
          <w:rPr>
            <w:rFonts w:ascii="Times New Roman" w:hAnsi="Times New Roman" w:cs="Times New Roman"/>
            <w:color w:val="0000FF"/>
          </w:rPr>
          <w:t>Приказа</w:t>
        </w:r>
      </w:hyperlink>
      <w:r w:rsidRPr="00ED055B">
        <w:rPr>
          <w:rFonts w:ascii="Times New Roman" w:hAnsi="Times New Roman" w:cs="Times New Roman"/>
        </w:rPr>
        <w:t xml:space="preserve"> Министра обороны РФ от 11.03.2019 N 139)</w:t>
      </w:r>
    </w:p>
    <w:p w14:paraId="63AE5B30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--------------------------------</w:t>
      </w:r>
    </w:p>
    <w:p w14:paraId="32ED351A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 xml:space="preserve">&lt;*&gt; Сноска утратила силу. - </w:t>
      </w:r>
      <w:hyperlink r:id="rId33">
        <w:r w:rsidRPr="00ED055B">
          <w:rPr>
            <w:rFonts w:ascii="Times New Roman" w:hAnsi="Times New Roman" w:cs="Times New Roman"/>
            <w:color w:val="0000FF"/>
          </w:rPr>
          <w:t>Приказ</w:t>
        </w:r>
      </w:hyperlink>
      <w:r w:rsidRPr="00ED055B">
        <w:rPr>
          <w:rFonts w:ascii="Times New Roman" w:hAnsi="Times New Roman" w:cs="Times New Roman"/>
        </w:rPr>
        <w:t xml:space="preserve"> Министра обороны РФ от 11.03.2019 N 139.</w:t>
      </w:r>
    </w:p>
    <w:p w14:paraId="511AF92A" w14:textId="77777777" w:rsidR="00ED055B" w:rsidRPr="00ED055B" w:rsidRDefault="00ED055B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12D5AE7B" w14:textId="77777777" w:rsidR="00ED055B" w:rsidRPr="00ED055B" w:rsidRDefault="00ED055B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Число членов комиссии, не замещающих должности работников в организации, составляет не менее одной четверти от общего числа членов комиссии.</w:t>
      </w:r>
    </w:p>
    <w:p w14:paraId="2A935F94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72C681C3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6. Заседание комиссии считается правомочным, если на нем присутствует не менее двух третей от общего числа членов комиссии.</w:t>
      </w:r>
    </w:p>
    <w:p w14:paraId="446CFD3E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7. В заседаниях комиссии с правом совещательного голоса участвуют:</w:t>
      </w:r>
    </w:p>
    <w:p w14:paraId="243C007A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а) непосредственный руководитель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2CEB10B4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б) специалисты, которые могут дать пояснения по вопросам, рассматриваемым комиссией;</w:t>
      </w:r>
    </w:p>
    <w:p w14:paraId="50EC8EB3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в) представители заинтересованных организаций;</w:t>
      </w:r>
    </w:p>
    <w:p w14:paraId="1E2B438B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lastRenderedPageBreak/>
        <w:t>г) представитель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не менее чем за три дня до даты заседания комиссии на основании ходатайства работника, в отношении которого комиссией рассматривается этот вопрос, или члена комиссии.</w:t>
      </w:r>
    </w:p>
    <w:p w14:paraId="7CCAEF27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член комиссии не принимает участия в рассмотрении указанного вопроса.</w:t>
      </w:r>
    </w:p>
    <w:p w14:paraId="1045AC33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1" w:name="P75"/>
      <w:bookmarkEnd w:id="1"/>
      <w:r w:rsidRPr="00ED055B">
        <w:rPr>
          <w:rFonts w:ascii="Times New Roman" w:hAnsi="Times New Roman" w:cs="Times New Roman"/>
        </w:rPr>
        <w:t>9. Основаниями для проведения заседания комиссии являются:</w:t>
      </w:r>
    </w:p>
    <w:p w14:paraId="5BEBCBE9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2" w:name="P76"/>
      <w:bookmarkEnd w:id="2"/>
      <w:r w:rsidRPr="00ED055B">
        <w:rPr>
          <w:rFonts w:ascii="Times New Roman" w:hAnsi="Times New Roman" w:cs="Times New Roman"/>
        </w:rPr>
        <w:t xml:space="preserve">а) решение Министра обороны Российской Федерации и руководителя организации в соответствии с </w:t>
      </w:r>
      <w:hyperlink r:id="rId34">
        <w:r w:rsidRPr="00ED055B">
          <w:rPr>
            <w:rFonts w:ascii="Times New Roman" w:hAnsi="Times New Roman" w:cs="Times New Roman"/>
            <w:color w:val="0000FF"/>
          </w:rPr>
          <w:t>пунктом 31</w:t>
        </w:r>
      </w:hyperlink>
      <w:r w:rsidRPr="00ED055B">
        <w:rPr>
          <w:rFonts w:ascii="Times New Roman" w:hAnsi="Times New Roman" w:cs="Times New Roman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(далее - Положение о проверке достоверности и полноты сведений), и </w:t>
      </w:r>
      <w:hyperlink r:id="rId35">
        <w:r w:rsidRPr="00ED055B">
          <w:rPr>
            <w:rFonts w:ascii="Times New Roman" w:hAnsi="Times New Roman" w:cs="Times New Roman"/>
            <w:color w:val="0000FF"/>
          </w:rPr>
          <w:t>приказом</w:t>
        </w:r>
      </w:hyperlink>
      <w:r w:rsidRPr="00ED055B">
        <w:rPr>
          <w:rFonts w:ascii="Times New Roman" w:hAnsi="Times New Roman" w:cs="Times New Roman"/>
        </w:rPr>
        <w:t xml:space="preserve"> Министра обороны Российской Федерации от 14 ноября 2019 г. N 666 "Об утверждении Положения о проверке достоверности и полноты сведений, представляемых гражданами, претендующими на замещение отдельных должностей, и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обороны Российской Федерации, и соблюдения этими работниками требований к служебному поведению, а также о признании утратившими силу приказов Министра обороны Российской Федерации и их отдельных положений" (зарегистрирован Министерством юстиции Российской Федерации 13 декабря 2019 г., регистрационный N 56805) и материалы проверки, свидетельствующие:</w:t>
      </w:r>
    </w:p>
    <w:p w14:paraId="7FFA8A00" w14:textId="77777777" w:rsidR="00ED055B" w:rsidRPr="00ED055B" w:rsidRDefault="00ED055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 xml:space="preserve">(в ред. </w:t>
      </w:r>
      <w:hyperlink r:id="rId36">
        <w:r w:rsidRPr="00ED055B">
          <w:rPr>
            <w:rFonts w:ascii="Times New Roman" w:hAnsi="Times New Roman" w:cs="Times New Roman"/>
            <w:color w:val="0000FF"/>
          </w:rPr>
          <w:t>Приказа</w:t>
        </w:r>
      </w:hyperlink>
      <w:r w:rsidRPr="00ED055B">
        <w:rPr>
          <w:rFonts w:ascii="Times New Roman" w:hAnsi="Times New Roman" w:cs="Times New Roman"/>
        </w:rPr>
        <w:t xml:space="preserve"> Министра обороны РФ от 14.09.2020 N 447)</w:t>
      </w:r>
    </w:p>
    <w:p w14:paraId="498D1278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3" w:name="P78"/>
      <w:bookmarkEnd w:id="3"/>
      <w:r w:rsidRPr="00ED055B">
        <w:rPr>
          <w:rFonts w:ascii="Times New Roman" w:hAnsi="Times New Roman" w:cs="Times New Roman"/>
        </w:rPr>
        <w:t xml:space="preserve">о представлении работником недостоверных или неполных сведений, предусмотренных </w:t>
      </w:r>
      <w:hyperlink r:id="rId37">
        <w:r w:rsidRPr="00ED055B">
          <w:rPr>
            <w:rFonts w:ascii="Times New Roman" w:hAnsi="Times New Roman" w:cs="Times New Roman"/>
            <w:color w:val="0000FF"/>
          </w:rPr>
          <w:t>подпунктом "а" пункта 1</w:t>
        </w:r>
      </w:hyperlink>
      <w:r w:rsidRPr="00ED055B">
        <w:rPr>
          <w:rFonts w:ascii="Times New Roman" w:hAnsi="Times New Roman" w:cs="Times New Roman"/>
        </w:rPr>
        <w:t xml:space="preserve"> Положения о проверке достоверности и полноты сведений;</w:t>
      </w:r>
    </w:p>
    <w:p w14:paraId="440A51CC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4" w:name="P79"/>
      <w:bookmarkEnd w:id="4"/>
      <w:r w:rsidRPr="00ED055B">
        <w:rPr>
          <w:rFonts w:ascii="Times New Roman" w:hAnsi="Times New Roman" w:cs="Times New Roman"/>
        </w:rPr>
        <w:t>о несоблюдении работником требований к служебному поведению и (или) требований об урегулировании конфликта интересов;</w:t>
      </w:r>
    </w:p>
    <w:p w14:paraId="5AF0CE88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5" w:name="P80"/>
      <w:bookmarkEnd w:id="5"/>
      <w:r w:rsidRPr="00ED055B">
        <w:rPr>
          <w:rFonts w:ascii="Times New Roman" w:hAnsi="Times New Roman" w:cs="Times New Roman"/>
        </w:rPr>
        <w:t>б) поступившее в подразделение кадровой службы организации по профилактике коррупционных и иных правонарушений либо должностному лицу кадровой службы организации, ответственному за профилактику коррупционных и иных правонарушений:</w:t>
      </w:r>
    </w:p>
    <w:p w14:paraId="633025EC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6" w:name="P81"/>
      <w:bookmarkEnd w:id="6"/>
      <w:r w:rsidRPr="00ED055B">
        <w:rPr>
          <w:rFonts w:ascii="Times New Roman" w:hAnsi="Times New Roman" w:cs="Times New Roman"/>
        </w:rPr>
        <w:t>заявление работника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492BCBDD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7" w:name="P82"/>
      <w:bookmarkEnd w:id="7"/>
      <w:r w:rsidRPr="00ED055B">
        <w:rPr>
          <w:rFonts w:ascii="Times New Roman" w:hAnsi="Times New Roman" w:cs="Times New Roman"/>
        </w:rPr>
        <w:t xml:space="preserve">заявление работника о невозможности выполнить требования Федерального </w:t>
      </w:r>
      <w:hyperlink r:id="rId38">
        <w:r w:rsidRPr="00ED055B">
          <w:rPr>
            <w:rFonts w:ascii="Times New Roman" w:hAnsi="Times New Roman" w:cs="Times New Roman"/>
            <w:color w:val="0000FF"/>
          </w:rPr>
          <w:t>закона</w:t>
        </w:r>
      </w:hyperlink>
      <w:r w:rsidRPr="00ED055B">
        <w:rPr>
          <w:rFonts w:ascii="Times New Roman" w:hAnsi="Times New Roman" w:cs="Times New Roman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&lt;*&gt; (далее - Федеральный закон N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3038C42A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lastRenderedPageBreak/>
        <w:t>--------------------------------</w:t>
      </w:r>
    </w:p>
    <w:p w14:paraId="0CCA41CC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&lt;*&gt; Собрание законодательства Российской Федерации, 2013, N 19, ст. 2306; 2014, N 52 (ч. I), ст. 7542; 2015, N 45, ст. 6204; N 48 (ч. I), ст. 6720; 2017, N 1 (ч. I), ст. 46.</w:t>
      </w:r>
    </w:p>
    <w:p w14:paraId="464AEDF9" w14:textId="77777777" w:rsidR="00ED055B" w:rsidRPr="00ED055B" w:rsidRDefault="00ED055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 xml:space="preserve">(в ред. </w:t>
      </w:r>
      <w:hyperlink r:id="rId39">
        <w:r w:rsidRPr="00ED055B">
          <w:rPr>
            <w:rFonts w:ascii="Times New Roman" w:hAnsi="Times New Roman" w:cs="Times New Roman"/>
            <w:color w:val="0000FF"/>
          </w:rPr>
          <w:t>Приказа</w:t>
        </w:r>
      </w:hyperlink>
      <w:r w:rsidRPr="00ED055B">
        <w:rPr>
          <w:rFonts w:ascii="Times New Roman" w:hAnsi="Times New Roman" w:cs="Times New Roman"/>
        </w:rPr>
        <w:t xml:space="preserve"> Министра обороны РФ от 11.03.2019 N 139)</w:t>
      </w:r>
    </w:p>
    <w:p w14:paraId="43985282" w14:textId="77777777" w:rsidR="00ED055B" w:rsidRPr="00ED055B" w:rsidRDefault="00ED055B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45A21207" w14:textId="77777777" w:rsidR="00ED055B" w:rsidRPr="00ED055B" w:rsidRDefault="00ED055B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8" w:name="P87"/>
      <w:bookmarkEnd w:id="8"/>
      <w:r w:rsidRPr="00ED055B">
        <w:rPr>
          <w:rFonts w:ascii="Times New Roman" w:hAnsi="Times New Roman" w:cs="Times New Roman"/>
        </w:rPr>
        <w:t>уведомление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759A7759" w14:textId="77777777" w:rsidR="00ED055B" w:rsidRPr="00ED055B" w:rsidRDefault="00ED055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(</w:t>
      </w:r>
      <w:proofErr w:type="spellStart"/>
      <w:r w:rsidRPr="00ED055B">
        <w:rPr>
          <w:rFonts w:ascii="Times New Roman" w:hAnsi="Times New Roman" w:cs="Times New Roman"/>
        </w:rPr>
        <w:t>пп</w:t>
      </w:r>
      <w:proofErr w:type="spellEnd"/>
      <w:r w:rsidRPr="00ED055B">
        <w:rPr>
          <w:rFonts w:ascii="Times New Roman" w:hAnsi="Times New Roman" w:cs="Times New Roman"/>
        </w:rPr>
        <w:t xml:space="preserve">. "б" в ред. </w:t>
      </w:r>
      <w:hyperlink r:id="rId40">
        <w:r w:rsidRPr="00ED055B">
          <w:rPr>
            <w:rFonts w:ascii="Times New Roman" w:hAnsi="Times New Roman" w:cs="Times New Roman"/>
            <w:color w:val="0000FF"/>
          </w:rPr>
          <w:t>Приказа</w:t>
        </w:r>
      </w:hyperlink>
      <w:r w:rsidRPr="00ED055B">
        <w:rPr>
          <w:rFonts w:ascii="Times New Roman" w:hAnsi="Times New Roman" w:cs="Times New Roman"/>
        </w:rPr>
        <w:t xml:space="preserve"> Министра обороны РФ от 04.04.2016 N 179)</w:t>
      </w:r>
    </w:p>
    <w:p w14:paraId="41E1853F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9" w:name="P89"/>
      <w:bookmarkEnd w:id="9"/>
      <w:r w:rsidRPr="00ED055B">
        <w:rPr>
          <w:rFonts w:ascii="Times New Roman" w:hAnsi="Times New Roman" w:cs="Times New Roman"/>
        </w:rPr>
        <w:t>в) представление Министра обороны Российской Федерации, организации или любого члена комиссии, касающееся обеспечения соблюдения работником требований к служебному поведению и (или) требований об урегулировании конфликта интересов либо осуществления в организации мер по предупреждению коррупции;</w:t>
      </w:r>
    </w:p>
    <w:p w14:paraId="03C19BBB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10" w:name="P90"/>
      <w:bookmarkEnd w:id="10"/>
      <w:r w:rsidRPr="00ED055B">
        <w:rPr>
          <w:rFonts w:ascii="Times New Roman" w:hAnsi="Times New Roman" w:cs="Times New Roman"/>
        </w:rPr>
        <w:t xml:space="preserve">г) представление Министром обороны Российской Федерации материалов проверки, свидетельствующих о представлении работником недостоверных или неполных сведений, предусмотренных </w:t>
      </w:r>
      <w:hyperlink r:id="rId41">
        <w:r w:rsidRPr="00ED055B">
          <w:rPr>
            <w:rFonts w:ascii="Times New Roman" w:hAnsi="Times New Roman" w:cs="Times New Roman"/>
            <w:color w:val="0000FF"/>
          </w:rPr>
          <w:t>частью 1 статьи 3</w:t>
        </w:r>
      </w:hyperlink>
      <w:r w:rsidRPr="00ED055B">
        <w:rPr>
          <w:rFonts w:ascii="Times New Roman" w:hAnsi="Times New Roman" w:cs="Times New Roman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&lt;**&gt; (далее - Федеральный закон N 230-ФЗ).</w:t>
      </w:r>
    </w:p>
    <w:p w14:paraId="3580003E" w14:textId="77777777" w:rsidR="00ED055B" w:rsidRPr="00ED055B" w:rsidRDefault="00ED055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(</w:t>
      </w:r>
      <w:proofErr w:type="spellStart"/>
      <w:r w:rsidRPr="00ED055B">
        <w:rPr>
          <w:rFonts w:ascii="Times New Roman" w:hAnsi="Times New Roman" w:cs="Times New Roman"/>
        </w:rPr>
        <w:t>пп</w:t>
      </w:r>
      <w:proofErr w:type="spellEnd"/>
      <w:r w:rsidRPr="00ED055B">
        <w:rPr>
          <w:rFonts w:ascii="Times New Roman" w:hAnsi="Times New Roman" w:cs="Times New Roman"/>
        </w:rPr>
        <w:t xml:space="preserve">. "г" введен </w:t>
      </w:r>
      <w:hyperlink r:id="rId42">
        <w:r w:rsidRPr="00ED055B">
          <w:rPr>
            <w:rFonts w:ascii="Times New Roman" w:hAnsi="Times New Roman" w:cs="Times New Roman"/>
            <w:color w:val="0000FF"/>
          </w:rPr>
          <w:t>Приказом</w:t>
        </w:r>
      </w:hyperlink>
      <w:r w:rsidRPr="00ED055B">
        <w:rPr>
          <w:rFonts w:ascii="Times New Roman" w:hAnsi="Times New Roman" w:cs="Times New Roman"/>
        </w:rPr>
        <w:t xml:space="preserve"> Министра обороны РФ от 04.04.2016 N 179)</w:t>
      </w:r>
    </w:p>
    <w:p w14:paraId="0A9623EB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--------------------------------</w:t>
      </w:r>
    </w:p>
    <w:p w14:paraId="3CEC963C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&lt;**&gt; Собрание законодательства Российской Федерации, 2012, N 50 (ч. IV), ст. 6953; 2014, N 52 (ч. I), ст. 7542; 2015, N 45, ст. 6204; 2018, N 24, ст. 3400; N 32 (ч. I), ст. 5100.</w:t>
      </w:r>
    </w:p>
    <w:p w14:paraId="5B4C478C" w14:textId="77777777" w:rsidR="00ED055B" w:rsidRPr="00ED055B" w:rsidRDefault="00ED055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 xml:space="preserve">(сноска введена </w:t>
      </w:r>
      <w:hyperlink r:id="rId43">
        <w:r w:rsidRPr="00ED055B">
          <w:rPr>
            <w:rFonts w:ascii="Times New Roman" w:hAnsi="Times New Roman" w:cs="Times New Roman"/>
            <w:color w:val="0000FF"/>
          </w:rPr>
          <w:t>Приказом</w:t>
        </w:r>
      </w:hyperlink>
      <w:r w:rsidRPr="00ED055B">
        <w:rPr>
          <w:rFonts w:ascii="Times New Roman" w:hAnsi="Times New Roman" w:cs="Times New Roman"/>
        </w:rPr>
        <w:t xml:space="preserve"> Министра обороны РФ от 04.04.2016 N 179; в ред. </w:t>
      </w:r>
      <w:hyperlink r:id="rId44">
        <w:r w:rsidRPr="00ED055B">
          <w:rPr>
            <w:rFonts w:ascii="Times New Roman" w:hAnsi="Times New Roman" w:cs="Times New Roman"/>
            <w:color w:val="0000FF"/>
          </w:rPr>
          <w:t>Приказа</w:t>
        </w:r>
      </w:hyperlink>
      <w:r w:rsidRPr="00ED055B">
        <w:rPr>
          <w:rFonts w:ascii="Times New Roman" w:hAnsi="Times New Roman" w:cs="Times New Roman"/>
        </w:rPr>
        <w:t xml:space="preserve"> Министра обороны РФ от 11.03.2019 N 139)</w:t>
      </w:r>
    </w:p>
    <w:p w14:paraId="1861B834" w14:textId="77777777" w:rsidR="00ED055B" w:rsidRPr="00ED055B" w:rsidRDefault="00ED055B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</w:p>
    <w:p w14:paraId="77E45D68" w14:textId="77777777" w:rsidR="00ED055B" w:rsidRPr="00ED055B" w:rsidRDefault="00ED055B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10.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0EE059AB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11" w:name="P97"/>
      <w:bookmarkEnd w:id="11"/>
      <w:r w:rsidRPr="00ED055B">
        <w:rPr>
          <w:rFonts w:ascii="Times New Roman" w:hAnsi="Times New Roman" w:cs="Times New Roman"/>
        </w:rPr>
        <w:t xml:space="preserve">10.1. Уведомление, указанное в </w:t>
      </w:r>
      <w:hyperlink w:anchor="P87">
        <w:r w:rsidRPr="00ED055B">
          <w:rPr>
            <w:rFonts w:ascii="Times New Roman" w:hAnsi="Times New Roman" w:cs="Times New Roman"/>
            <w:color w:val="0000FF"/>
          </w:rPr>
          <w:t>абзаце четвертом подпункта "б" пункта 9</w:t>
        </w:r>
      </w:hyperlink>
      <w:r w:rsidRPr="00ED055B">
        <w:rPr>
          <w:rFonts w:ascii="Times New Roman" w:hAnsi="Times New Roman" w:cs="Times New Roman"/>
        </w:rPr>
        <w:t xml:space="preserve"> настоящего Положения, рассматривается подразделением кадровой службы организации по профилактике коррупционных и иных правонарушений либо должностным лицом кадровой службы организации, ответственным за профилактику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14:paraId="4FDCA466" w14:textId="77777777" w:rsidR="00ED055B" w:rsidRPr="00ED055B" w:rsidRDefault="00ED055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 xml:space="preserve">(п. 10.1 введен </w:t>
      </w:r>
      <w:hyperlink r:id="rId45">
        <w:r w:rsidRPr="00ED055B">
          <w:rPr>
            <w:rFonts w:ascii="Times New Roman" w:hAnsi="Times New Roman" w:cs="Times New Roman"/>
            <w:color w:val="0000FF"/>
          </w:rPr>
          <w:t>Приказом</w:t>
        </w:r>
      </w:hyperlink>
      <w:r w:rsidRPr="00ED055B">
        <w:rPr>
          <w:rFonts w:ascii="Times New Roman" w:hAnsi="Times New Roman" w:cs="Times New Roman"/>
        </w:rPr>
        <w:t xml:space="preserve"> Министра обороны РФ от 04.04.2016 N 179)</w:t>
      </w:r>
    </w:p>
    <w:p w14:paraId="5E9BCE7F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 xml:space="preserve">10.2. При подготовке мотивированного заключения по результатам рассмотрения уведомления, указанного в </w:t>
      </w:r>
      <w:hyperlink w:anchor="P87">
        <w:r w:rsidRPr="00ED055B">
          <w:rPr>
            <w:rFonts w:ascii="Times New Roman" w:hAnsi="Times New Roman" w:cs="Times New Roman"/>
            <w:color w:val="0000FF"/>
          </w:rPr>
          <w:t>абзаце четвертом подпункта "б" пункта 9</w:t>
        </w:r>
      </w:hyperlink>
      <w:r w:rsidRPr="00ED055B">
        <w:rPr>
          <w:rFonts w:ascii="Times New Roman" w:hAnsi="Times New Roman" w:cs="Times New Roman"/>
        </w:rPr>
        <w:t xml:space="preserve"> настоящего Положения, должностные лица кадрового подразделения организации имеют право проводить собеседование с работником, представившим уведомление, получать от него письменные пояснения, а Министр обороны Российской Федерации или заместитель Министра обороны Российской Федерации - начальник Главного военно-политического управления Вооруженных Сил Российской Федерации по обращению руководителя организации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14:paraId="1A4DB821" w14:textId="77777777" w:rsidR="00ED055B" w:rsidRPr="00ED055B" w:rsidRDefault="00ED055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 xml:space="preserve">(п. 10.2 введен </w:t>
      </w:r>
      <w:hyperlink r:id="rId46">
        <w:r w:rsidRPr="00ED055B">
          <w:rPr>
            <w:rFonts w:ascii="Times New Roman" w:hAnsi="Times New Roman" w:cs="Times New Roman"/>
            <w:color w:val="0000FF"/>
          </w:rPr>
          <w:t>Приказом</w:t>
        </w:r>
      </w:hyperlink>
      <w:r w:rsidRPr="00ED055B">
        <w:rPr>
          <w:rFonts w:ascii="Times New Roman" w:hAnsi="Times New Roman" w:cs="Times New Roman"/>
        </w:rPr>
        <w:t xml:space="preserve"> Министра обороны РФ от 04.04.2016 N 179; в ред. Приказов Министра обороны РФ от 20.06.2022 </w:t>
      </w:r>
      <w:hyperlink r:id="rId47">
        <w:r w:rsidRPr="00ED055B">
          <w:rPr>
            <w:rFonts w:ascii="Times New Roman" w:hAnsi="Times New Roman" w:cs="Times New Roman"/>
            <w:color w:val="0000FF"/>
          </w:rPr>
          <w:t>N 347</w:t>
        </w:r>
      </w:hyperlink>
      <w:r w:rsidRPr="00ED055B">
        <w:rPr>
          <w:rFonts w:ascii="Times New Roman" w:hAnsi="Times New Roman" w:cs="Times New Roman"/>
        </w:rPr>
        <w:t xml:space="preserve">, от 17.12.2024 </w:t>
      </w:r>
      <w:hyperlink r:id="rId48">
        <w:r w:rsidRPr="00ED055B">
          <w:rPr>
            <w:rFonts w:ascii="Times New Roman" w:hAnsi="Times New Roman" w:cs="Times New Roman"/>
            <w:color w:val="0000FF"/>
          </w:rPr>
          <w:t>N 802</w:t>
        </w:r>
      </w:hyperlink>
      <w:r w:rsidRPr="00ED055B">
        <w:rPr>
          <w:rFonts w:ascii="Times New Roman" w:hAnsi="Times New Roman" w:cs="Times New Roman"/>
        </w:rPr>
        <w:t>)</w:t>
      </w:r>
    </w:p>
    <w:p w14:paraId="329D833C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 xml:space="preserve">10.3. Мотивированное заключение, предусмотренное </w:t>
      </w:r>
      <w:hyperlink w:anchor="P97">
        <w:r w:rsidRPr="00ED055B">
          <w:rPr>
            <w:rFonts w:ascii="Times New Roman" w:hAnsi="Times New Roman" w:cs="Times New Roman"/>
            <w:color w:val="0000FF"/>
          </w:rPr>
          <w:t>пунктом 10.1</w:t>
        </w:r>
      </w:hyperlink>
      <w:r w:rsidRPr="00ED055B">
        <w:rPr>
          <w:rFonts w:ascii="Times New Roman" w:hAnsi="Times New Roman" w:cs="Times New Roman"/>
        </w:rPr>
        <w:t xml:space="preserve"> настоящего Положения, должно содержать:</w:t>
      </w:r>
    </w:p>
    <w:p w14:paraId="5FC065F1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lastRenderedPageBreak/>
        <w:t xml:space="preserve">а) информацию, изложенную в уведомлении, указанном в </w:t>
      </w:r>
      <w:hyperlink w:anchor="P87">
        <w:r w:rsidRPr="00ED055B">
          <w:rPr>
            <w:rFonts w:ascii="Times New Roman" w:hAnsi="Times New Roman" w:cs="Times New Roman"/>
            <w:color w:val="0000FF"/>
          </w:rPr>
          <w:t>абзаце четвертом подпункта "б" пункта 9</w:t>
        </w:r>
      </w:hyperlink>
      <w:r w:rsidRPr="00ED055B">
        <w:rPr>
          <w:rFonts w:ascii="Times New Roman" w:hAnsi="Times New Roman" w:cs="Times New Roman"/>
        </w:rPr>
        <w:t xml:space="preserve"> настоящего Положения;</w:t>
      </w:r>
    </w:p>
    <w:p w14:paraId="7313C3E3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584EC689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 xml:space="preserve">в) мотивированный вывод по результатам предварительного рассмотрения уведомления, указанного в </w:t>
      </w:r>
      <w:hyperlink w:anchor="P87">
        <w:r w:rsidRPr="00ED055B">
          <w:rPr>
            <w:rFonts w:ascii="Times New Roman" w:hAnsi="Times New Roman" w:cs="Times New Roman"/>
            <w:color w:val="0000FF"/>
          </w:rPr>
          <w:t>абзаце четвертом подпункта "б" пункта 9</w:t>
        </w:r>
      </w:hyperlink>
      <w:r w:rsidRPr="00ED055B">
        <w:rPr>
          <w:rFonts w:ascii="Times New Roman" w:hAnsi="Times New Roman" w:cs="Times New Roman"/>
        </w:rPr>
        <w:t xml:space="preserve"> настоящего Положения, а также рекомендации для принятия одного из решений в соответствии с </w:t>
      </w:r>
      <w:hyperlink w:anchor="P140">
        <w:r w:rsidRPr="00ED055B">
          <w:rPr>
            <w:rFonts w:ascii="Times New Roman" w:hAnsi="Times New Roman" w:cs="Times New Roman"/>
            <w:color w:val="0000FF"/>
          </w:rPr>
          <w:t>пунктом 18.2</w:t>
        </w:r>
      </w:hyperlink>
      <w:r w:rsidRPr="00ED055B">
        <w:rPr>
          <w:rFonts w:ascii="Times New Roman" w:hAnsi="Times New Roman" w:cs="Times New Roman"/>
        </w:rPr>
        <w:t xml:space="preserve"> настоящего Положения или иного решения.</w:t>
      </w:r>
    </w:p>
    <w:p w14:paraId="61236556" w14:textId="77777777" w:rsidR="00ED055B" w:rsidRPr="00ED055B" w:rsidRDefault="00ED055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 xml:space="preserve">(п. 10.3 введен </w:t>
      </w:r>
      <w:hyperlink r:id="rId49">
        <w:r w:rsidRPr="00ED055B">
          <w:rPr>
            <w:rFonts w:ascii="Times New Roman" w:hAnsi="Times New Roman" w:cs="Times New Roman"/>
            <w:color w:val="0000FF"/>
          </w:rPr>
          <w:t>Приказом</w:t>
        </w:r>
      </w:hyperlink>
      <w:r w:rsidRPr="00ED055B">
        <w:rPr>
          <w:rFonts w:ascii="Times New Roman" w:hAnsi="Times New Roman" w:cs="Times New Roman"/>
        </w:rPr>
        <w:t xml:space="preserve"> Министра обороны РФ от 30.12.2017 N 836)</w:t>
      </w:r>
    </w:p>
    <w:p w14:paraId="25F37FD7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11. Председатель комиссии при поступлении к нему информации, содержащей основания для проведения заседания комиссии:</w:t>
      </w:r>
    </w:p>
    <w:p w14:paraId="097C2EA7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14:paraId="7C168472" w14:textId="77777777" w:rsidR="00ED055B" w:rsidRPr="00ED055B" w:rsidRDefault="00ED055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 xml:space="preserve">(в ред. </w:t>
      </w:r>
      <w:hyperlink r:id="rId50">
        <w:r w:rsidRPr="00ED055B">
          <w:rPr>
            <w:rFonts w:ascii="Times New Roman" w:hAnsi="Times New Roman" w:cs="Times New Roman"/>
            <w:color w:val="0000FF"/>
          </w:rPr>
          <w:t>Приказа</w:t>
        </w:r>
      </w:hyperlink>
      <w:r w:rsidRPr="00ED055B">
        <w:rPr>
          <w:rFonts w:ascii="Times New Roman" w:hAnsi="Times New Roman" w:cs="Times New Roman"/>
        </w:rPr>
        <w:t xml:space="preserve"> Министра обороны РФ от 04.04.2016 N 179)</w:t>
      </w:r>
    </w:p>
    <w:p w14:paraId="06E40A12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организует ознакомление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комиссию, и с результатами ее проверки;</w:t>
      </w:r>
    </w:p>
    <w:p w14:paraId="7563035E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рассматривает ходатайства о приглашении на заседание комиссии лиц, замещающих должности работников в организации, и специалистов, которые могут дать пояснения по вопросам исполнения трудового законодательства и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представителей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72851B24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 xml:space="preserve">11.1. Заседание комиссии по рассмотрению заявлений, указанных в </w:t>
      </w:r>
      <w:hyperlink w:anchor="P81">
        <w:r w:rsidRPr="00ED055B">
          <w:rPr>
            <w:rFonts w:ascii="Times New Roman" w:hAnsi="Times New Roman" w:cs="Times New Roman"/>
            <w:color w:val="0000FF"/>
          </w:rPr>
          <w:t>абзацах втором</w:t>
        </w:r>
      </w:hyperlink>
      <w:r w:rsidRPr="00ED055B">
        <w:rPr>
          <w:rFonts w:ascii="Times New Roman" w:hAnsi="Times New Roman" w:cs="Times New Roman"/>
        </w:rPr>
        <w:t xml:space="preserve"> и </w:t>
      </w:r>
      <w:hyperlink w:anchor="P82">
        <w:r w:rsidRPr="00ED055B">
          <w:rPr>
            <w:rFonts w:ascii="Times New Roman" w:hAnsi="Times New Roman" w:cs="Times New Roman"/>
            <w:color w:val="0000FF"/>
          </w:rPr>
          <w:t>третьем подпункта "б" пункта 9</w:t>
        </w:r>
      </w:hyperlink>
      <w:r w:rsidRPr="00ED055B">
        <w:rPr>
          <w:rFonts w:ascii="Times New Roman" w:hAnsi="Times New Roman" w:cs="Times New Roman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776F26CA" w14:textId="77777777" w:rsidR="00ED055B" w:rsidRPr="00ED055B" w:rsidRDefault="00ED055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 xml:space="preserve">(п. 11.1 введен </w:t>
      </w:r>
      <w:hyperlink r:id="rId51">
        <w:r w:rsidRPr="00ED055B">
          <w:rPr>
            <w:rFonts w:ascii="Times New Roman" w:hAnsi="Times New Roman" w:cs="Times New Roman"/>
            <w:color w:val="0000FF"/>
          </w:rPr>
          <w:t>Приказом</w:t>
        </w:r>
      </w:hyperlink>
      <w:r w:rsidRPr="00ED055B">
        <w:rPr>
          <w:rFonts w:ascii="Times New Roman" w:hAnsi="Times New Roman" w:cs="Times New Roman"/>
        </w:rPr>
        <w:t xml:space="preserve"> Министра обороны РФ от 04.04.2016 N 179)</w:t>
      </w:r>
    </w:p>
    <w:p w14:paraId="7E30172E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12. Заседание комиссии проводится, как правило, в присутствии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работник указывает в заявлении или уведомлении, представляемых в подразделение кадровой службы по профилактике коррупционных и иных правонарушений либо должностному лицу кадровой службы организации, ответственному за профилактику коррупционных и иных правонарушений.</w:t>
      </w:r>
    </w:p>
    <w:p w14:paraId="15F62D09" w14:textId="77777777" w:rsidR="00ED055B" w:rsidRPr="00ED055B" w:rsidRDefault="00ED055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 xml:space="preserve">(п. 12 в ред. </w:t>
      </w:r>
      <w:hyperlink r:id="rId52">
        <w:r w:rsidRPr="00ED055B">
          <w:rPr>
            <w:rFonts w:ascii="Times New Roman" w:hAnsi="Times New Roman" w:cs="Times New Roman"/>
            <w:color w:val="0000FF"/>
          </w:rPr>
          <w:t>Приказа</w:t>
        </w:r>
      </w:hyperlink>
      <w:r w:rsidRPr="00ED055B">
        <w:rPr>
          <w:rFonts w:ascii="Times New Roman" w:hAnsi="Times New Roman" w:cs="Times New Roman"/>
        </w:rPr>
        <w:t xml:space="preserve"> Министра обороны РФ от 04.04.2016 N 179)</w:t>
      </w:r>
    </w:p>
    <w:p w14:paraId="202A6659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12.1. Заседания комиссии могут проводиться в отсутствие работника в случае:</w:t>
      </w:r>
    </w:p>
    <w:p w14:paraId="15A52107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 xml:space="preserve">а) если в заявлении или уведомлении, предусмотренных </w:t>
      </w:r>
      <w:hyperlink w:anchor="P80">
        <w:r w:rsidRPr="00ED055B">
          <w:rPr>
            <w:rFonts w:ascii="Times New Roman" w:hAnsi="Times New Roman" w:cs="Times New Roman"/>
            <w:color w:val="0000FF"/>
          </w:rPr>
          <w:t>подпунктом "б" пункта 9</w:t>
        </w:r>
      </w:hyperlink>
      <w:r w:rsidRPr="00ED055B">
        <w:rPr>
          <w:rFonts w:ascii="Times New Roman" w:hAnsi="Times New Roman" w:cs="Times New Roman"/>
        </w:rPr>
        <w:t xml:space="preserve"> настоящего Положения, не содержится указания о намерении работника лично присутствовать на заседании комиссии;</w:t>
      </w:r>
    </w:p>
    <w:p w14:paraId="7AF0C1F6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б) если работник,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14:paraId="014DF1F5" w14:textId="77777777" w:rsidR="00ED055B" w:rsidRPr="00ED055B" w:rsidRDefault="00ED055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 xml:space="preserve">(п. 12.1 введен </w:t>
      </w:r>
      <w:hyperlink r:id="rId53">
        <w:r w:rsidRPr="00ED055B">
          <w:rPr>
            <w:rFonts w:ascii="Times New Roman" w:hAnsi="Times New Roman" w:cs="Times New Roman"/>
            <w:color w:val="0000FF"/>
          </w:rPr>
          <w:t>Приказом</w:t>
        </w:r>
      </w:hyperlink>
      <w:r w:rsidRPr="00ED055B">
        <w:rPr>
          <w:rFonts w:ascii="Times New Roman" w:hAnsi="Times New Roman" w:cs="Times New Roman"/>
        </w:rPr>
        <w:t xml:space="preserve"> Министра обороны РФ от 04.04.2016 N 179)</w:t>
      </w:r>
    </w:p>
    <w:p w14:paraId="2647F396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lastRenderedPageBreak/>
        <w:t>13. На заседании комиссии заслушиваются пояснения работника (с его согласия) и иных лиц, рассматриваются материалы по существу предъявляемых работнику претензий, а также дополнительные материалы.</w:t>
      </w:r>
    </w:p>
    <w:p w14:paraId="31588215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2B8334A3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12" w:name="P121"/>
      <w:bookmarkEnd w:id="12"/>
      <w:r w:rsidRPr="00ED055B">
        <w:rPr>
          <w:rFonts w:ascii="Times New Roman" w:hAnsi="Times New Roman" w:cs="Times New Roman"/>
        </w:rPr>
        <w:t xml:space="preserve">15. По итогам рассмотрения вопроса, указанного в </w:t>
      </w:r>
      <w:hyperlink w:anchor="P78">
        <w:r w:rsidRPr="00ED055B">
          <w:rPr>
            <w:rFonts w:ascii="Times New Roman" w:hAnsi="Times New Roman" w:cs="Times New Roman"/>
            <w:color w:val="0000FF"/>
          </w:rPr>
          <w:t>абзаце втором подпункта "а" пункта 9</w:t>
        </w:r>
      </w:hyperlink>
      <w:r w:rsidRPr="00ED055B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14:paraId="63871A9B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 xml:space="preserve">а) установить, что сведения, представленные работником в соответствии с </w:t>
      </w:r>
      <w:hyperlink r:id="rId54">
        <w:r w:rsidRPr="00ED055B">
          <w:rPr>
            <w:rFonts w:ascii="Times New Roman" w:hAnsi="Times New Roman" w:cs="Times New Roman"/>
            <w:color w:val="0000FF"/>
          </w:rPr>
          <w:t>подпунктом "а" пункта 1</w:t>
        </w:r>
      </w:hyperlink>
      <w:r w:rsidRPr="00ED055B">
        <w:rPr>
          <w:rFonts w:ascii="Times New Roman" w:hAnsi="Times New Roman" w:cs="Times New Roman"/>
        </w:rPr>
        <w:t xml:space="preserve"> Положения о проверке достоверности и полноты сведений, являются достоверными и полными;</w:t>
      </w:r>
    </w:p>
    <w:p w14:paraId="51149625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 xml:space="preserve">б) установить, что сведения, представленные работником в соответствии с </w:t>
      </w:r>
      <w:hyperlink r:id="rId55">
        <w:r w:rsidRPr="00ED055B">
          <w:rPr>
            <w:rFonts w:ascii="Times New Roman" w:hAnsi="Times New Roman" w:cs="Times New Roman"/>
            <w:color w:val="0000FF"/>
          </w:rPr>
          <w:t>подпунктом "а" пункта 1</w:t>
        </w:r>
      </w:hyperlink>
      <w:r w:rsidRPr="00ED055B">
        <w:rPr>
          <w:rFonts w:ascii="Times New Roman" w:hAnsi="Times New Roman" w:cs="Times New Roman"/>
        </w:rPr>
        <w:t xml:space="preserve"> Положения о проверке достоверности и полноты сведений, являются недостоверными и (или) неполными. В этом случае комиссия предлагает руководителю организации применить к работнику конкретную меру ответственности.</w:t>
      </w:r>
    </w:p>
    <w:p w14:paraId="1DD0E5E8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 xml:space="preserve">16. По итогам рассмотрения вопроса, указанного в </w:t>
      </w:r>
      <w:hyperlink w:anchor="P79">
        <w:r w:rsidRPr="00ED055B">
          <w:rPr>
            <w:rFonts w:ascii="Times New Roman" w:hAnsi="Times New Roman" w:cs="Times New Roman"/>
            <w:color w:val="0000FF"/>
          </w:rPr>
          <w:t>абзаце третьем подпункта "а" пункта 9</w:t>
        </w:r>
      </w:hyperlink>
      <w:r w:rsidRPr="00ED055B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14:paraId="7210AE4D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а) установить, что работник соблюдал требования к служебному поведению и (или) требования об урегулировании конфликта интересов;</w:t>
      </w:r>
    </w:p>
    <w:p w14:paraId="04FBA295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б) установить, что работник не соблюдал требования к служебному поведению и (или) требования об урегулировании конфликта интересов. В этом случае комиссия предлагает руководителю организации указать работнику на недопустимость нарушения требований к служебному поведению и (или) требований об урегулировании конфликта интересов либо применить к работнику конкретную меру ответственности.</w:t>
      </w:r>
    </w:p>
    <w:p w14:paraId="4498E31A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 xml:space="preserve">17. По итогам рассмотрения вопроса, указанного в </w:t>
      </w:r>
      <w:hyperlink w:anchor="P81">
        <w:r w:rsidRPr="00ED055B">
          <w:rPr>
            <w:rFonts w:ascii="Times New Roman" w:hAnsi="Times New Roman" w:cs="Times New Roman"/>
            <w:color w:val="0000FF"/>
          </w:rPr>
          <w:t>абзаце втором подпункта "б" пункта 9</w:t>
        </w:r>
      </w:hyperlink>
      <w:r w:rsidRPr="00ED055B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14:paraId="384D4665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а) признать, что причина непредставления работником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07926464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б) признать, что причина непредставления работником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работнику принять меры по представлению указанных сведений;</w:t>
      </w:r>
    </w:p>
    <w:p w14:paraId="1621FFB0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в) признать, что причина непредставления работником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организации применить к работнику конкретную меру ответственности.</w:t>
      </w:r>
    </w:p>
    <w:p w14:paraId="315AAE9F" w14:textId="77777777" w:rsidR="00ED055B" w:rsidRPr="00ED055B" w:rsidRDefault="00ED055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 xml:space="preserve">(п. 17 в ред. </w:t>
      </w:r>
      <w:hyperlink r:id="rId56">
        <w:r w:rsidRPr="00ED055B">
          <w:rPr>
            <w:rFonts w:ascii="Times New Roman" w:hAnsi="Times New Roman" w:cs="Times New Roman"/>
            <w:color w:val="0000FF"/>
          </w:rPr>
          <w:t>Приказа</w:t>
        </w:r>
      </w:hyperlink>
      <w:r w:rsidRPr="00ED055B">
        <w:rPr>
          <w:rFonts w:ascii="Times New Roman" w:hAnsi="Times New Roman" w:cs="Times New Roman"/>
        </w:rPr>
        <w:t xml:space="preserve"> Министра обороны РФ от 04.04.2016 N 179)</w:t>
      </w:r>
    </w:p>
    <w:p w14:paraId="7EE9DFA0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13" w:name="P132"/>
      <w:bookmarkEnd w:id="13"/>
      <w:r w:rsidRPr="00ED055B">
        <w:rPr>
          <w:rFonts w:ascii="Times New Roman" w:hAnsi="Times New Roman" w:cs="Times New Roman"/>
        </w:rPr>
        <w:t xml:space="preserve">18. По итогам рассмотрения вопроса, указанного в </w:t>
      </w:r>
      <w:hyperlink w:anchor="P90">
        <w:r w:rsidRPr="00ED055B">
          <w:rPr>
            <w:rFonts w:ascii="Times New Roman" w:hAnsi="Times New Roman" w:cs="Times New Roman"/>
            <w:color w:val="0000FF"/>
          </w:rPr>
          <w:t>подпункте "г" пункта 9</w:t>
        </w:r>
      </w:hyperlink>
      <w:r w:rsidRPr="00ED055B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14:paraId="6D350378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 xml:space="preserve">а) признать, что сведения, представленные работником в соответствии с </w:t>
      </w:r>
      <w:hyperlink r:id="rId57">
        <w:r w:rsidRPr="00ED055B">
          <w:rPr>
            <w:rFonts w:ascii="Times New Roman" w:hAnsi="Times New Roman" w:cs="Times New Roman"/>
            <w:color w:val="0000FF"/>
          </w:rPr>
          <w:t>частью 1 статьи 3</w:t>
        </w:r>
      </w:hyperlink>
      <w:r w:rsidRPr="00ED055B">
        <w:rPr>
          <w:rFonts w:ascii="Times New Roman" w:hAnsi="Times New Roman" w:cs="Times New Roman"/>
        </w:rPr>
        <w:t xml:space="preserve"> Федерального закона N 230-ФЗ, являются достоверными и полными;</w:t>
      </w:r>
    </w:p>
    <w:p w14:paraId="25D306A9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 xml:space="preserve">б) признать, что сведения, представленные работником в соответствии с </w:t>
      </w:r>
      <w:hyperlink r:id="rId58">
        <w:r w:rsidRPr="00ED055B">
          <w:rPr>
            <w:rFonts w:ascii="Times New Roman" w:hAnsi="Times New Roman" w:cs="Times New Roman"/>
            <w:color w:val="0000FF"/>
          </w:rPr>
          <w:t>частью 1 статьи 3</w:t>
        </w:r>
      </w:hyperlink>
      <w:r w:rsidRPr="00ED055B">
        <w:rPr>
          <w:rFonts w:ascii="Times New Roman" w:hAnsi="Times New Roman" w:cs="Times New Roman"/>
        </w:rPr>
        <w:t xml:space="preserve"> Федерального закона N 230-ФЗ, являются недостоверными и (или) неполными. В этом случае комиссия рекомендует руководителю организации применить к работнику конкретную меру </w:t>
      </w:r>
      <w:r w:rsidRPr="00ED055B">
        <w:rPr>
          <w:rFonts w:ascii="Times New Roman" w:hAnsi="Times New Roman" w:cs="Times New Roman"/>
        </w:rPr>
        <w:lastRenderedPageBreak/>
        <w:t>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2BB342CF" w14:textId="77777777" w:rsidR="00ED055B" w:rsidRPr="00ED055B" w:rsidRDefault="00ED055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 xml:space="preserve">(п. 18 в ред. </w:t>
      </w:r>
      <w:hyperlink r:id="rId59">
        <w:r w:rsidRPr="00ED055B">
          <w:rPr>
            <w:rFonts w:ascii="Times New Roman" w:hAnsi="Times New Roman" w:cs="Times New Roman"/>
            <w:color w:val="0000FF"/>
          </w:rPr>
          <w:t>Приказа</w:t>
        </w:r>
      </w:hyperlink>
      <w:r w:rsidRPr="00ED055B">
        <w:rPr>
          <w:rFonts w:ascii="Times New Roman" w:hAnsi="Times New Roman" w:cs="Times New Roman"/>
        </w:rPr>
        <w:t xml:space="preserve"> Министра обороны РФ от 04.04.2016 N 179)</w:t>
      </w:r>
    </w:p>
    <w:p w14:paraId="1716C8A2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14" w:name="P136"/>
      <w:bookmarkEnd w:id="14"/>
      <w:r w:rsidRPr="00ED055B">
        <w:rPr>
          <w:rFonts w:ascii="Times New Roman" w:hAnsi="Times New Roman" w:cs="Times New Roman"/>
        </w:rPr>
        <w:t xml:space="preserve">18.1. По итогам рассмотрения вопроса, указанного в </w:t>
      </w:r>
      <w:hyperlink w:anchor="P82">
        <w:r w:rsidRPr="00ED055B">
          <w:rPr>
            <w:rFonts w:ascii="Times New Roman" w:hAnsi="Times New Roman" w:cs="Times New Roman"/>
            <w:color w:val="0000FF"/>
          </w:rPr>
          <w:t>абзаце третьем подпункта "б" пункта 9</w:t>
        </w:r>
      </w:hyperlink>
      <w:r w:rsidRPr="00ED055B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14:paraId="601BA2A0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 xml:space="preserve">а) признать, что обстоятельства, препятствующие выполнению требований Федерального </w:t>
      </w:r>
      <w:hyperlink r:id="rId60">
        <w:r w:rsidRPr="00ED055B">
          <w:rPr>
            <w:rFonts w:ascii="Times New Roman" w:hAnsi="Times New Roman" w:cs="Times New Roman"/>
            <w:color w:val="0000FF"/>
          </w:rPr>
          <w:t>закона</w:t>
        </w:r>
      </w:hyperlink>
      <w:r w:rsidRPr="00ED055B">
        <w:rPr>
          <w:rFonts w:ascii="Times New Roman" w:hAnsi="Times New Roman" w:cs="Times New Roman"/>
        </w:rPr>
        <w:t xml:space="preserve"> N 79-ФЗ, являются объективными и уважительными;</w:t>
      </w:r>
    </w:p>
    <w:p w14:paraId="1F3AC1AC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 xml:space="preserve">б) признать, что обстоятельства, препятствующие выполнению требований Федерального </w:t>
      </w:r>
      <w:hyperlink r:id="rId61">
        <w:r w:rsidRPr="00ED055B">
          <w:rPr>
            <w:rFonts w:ascii="Times New Roman" w:hAnsi="Times New Roman" w:cs="Times New Roman"/>
            <w:color w:val="0000FF"/>
          </w:rPr>
          <w:t>закона</w:t>
        </w:r>
      </w:hyperlink>
      <w:r w:rsidRPr="00ED055B">
        <w:rPr>
          <w:rFonts w:ascii="Times New Roman" w:hAnsi="Times New Roman" w:cs="Times New Roman"/>
        </w:rPr>
        <w:t xml:space="preserve"> N 79-ФЗ, не являются объективными и уважительными. В этом случае комиссия рекомендует руководителю организации применить к работнику конкретную меру ответственности.</w:t>
      </w:r>
    </w:p>
    <w:p w14:paraId="2C24AC64" w14:textId="77777777" w:rsidR="00ED055B" w:rsidRPr="00ED055B" w:rsidRDefault="00ED055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 xml:space="preserve">(п. 18.1 введен </w:t>
      </w:r>
      <w:hyperlink r:id="rId62">
        <w:r w:rsidRPr="00ED055B">
          <w:rPr>
            <w:rFonts w:ascii="Times New Roman" w:hAnsi="Times New Roman" w:cs="Times New Roman"/>
            <w:color w:val="0000FF"/>
          </w:rPr>
          <w:t>Приказом</w:t>
        </w:r>
      </w:hyperlink>
      <w:r w:rsidRPr="00ED055B">
        <w:rPr>
          <w:rFonts w:ascii="Times New Roman" w:hAnsi="Times New Roman" w:cs="Times New Roman"/>
        </w:rPr>
        <w:t xml:space="preserve"> Министра обороны РФ от 04.04.2016 N 179)</w:t>
      </w:r>
    </w:p>
    <w:p w14:paraId="15F6480E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15" w:name="P140"/>
      <w:bookmarkEnd w:id="15"/>
      <w:r w:rsidRPr="00ED055B">
        <w:rPr>
          <w:rFonts w:ascii="Times New Roman" w:hAnsi="Times New Roman" w:cs="Times New Roman"/>
        </w:rPr>
        <w:t xml:space="preserve">18.2. По итогам рассмотрения вопроса, указанного в </w:t>
      </w:r>
      <w:hyperlink w:anchor="P87">
        <w:r w:rsidRPr="00ED055B">
          <w:rPr>
            <w:rFonts w:ascii="Times New Roman" w:hAnsi="Times New Roman" w:cs="Times New Roman"/>
            <w:color w:val="0000FF"/>
          </w:rPr>
          <w:t>абзаце четвертом подпункта "б" пункта 9</w:t>
        </w:r>
      </w:hyperlink>
      <w:r w:rsidRPr="00ED055B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14:paraId="2436FEC1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а) признать, что при исполнении работником должностных обязанностей конфликт интересов отсутствует;</w:t>
      </w:r>
    </w:p>
    <w:p w14:paraId="6CD7F865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б) признать, что при исполнении работником должностных обязанностей личная заинтересованность приводит или может привести к конфликту интересов. В этом случае комиссия рекомендует работнику и (или) руководителю организации принять меры по урегулированию конфликта интересов или по недопущению его возникновения;</w:t>
      </w:r>
    </w:p>
    <w:p w14:paraId="34612311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в) признать, что работник не соблюдал требования об урегулировании конфликта интересов. В этом случае комиссия рекомендует руководителю организации применить к работнику конкретную меру ответственности.</w:t>
      </w:r>
    </w:p>
    <w:p w14:paraId="0D8B1E11" w14:textId="77777777" w:rsidR="00ED055B" w:rsidRPr="00ED055B" w:rsidRDefault="00ED055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 xml:space="preserve">(п. 18.2 введен </w:t>
      </w:r>
      <w:hyperlink r:id="rId63">
        <w:r w:rsidRPr="00ED055B">
          <w:rPr>
            <w:rFonts w:ascii="Times New Roman" w:hAnsi="Times New Roman" w:cs="Times New Roman"/>
            <w:color w:val="0000FF"/>
          </w:rPr>
          <w:t>Приказом</w:t>
        </w:r>
      </w:hyperlink>
      <w:r w:rsidRPr="00ED055B">
        <w:rPr>
          <w:rFonts w:ascii="Times New Roman" w:hAnsi="Times New Roman" w:cs="Times New Roman"/>
        </w:rPr>
        <w:t xml:space="preserve"> Министра обороны РФ от 04.04.2016 N 179)</w:t>
      </w:r>
    </w:p>
    <w:p w14:paraId="2D0D3251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19. В целях выполнения решений комиссии подготавливаются проекты актов организации, решений или поручений руководителя организации, которые в установленном порядке представляются ему на рассмотрение.</w:t>
      </w:r>
    </w:p>
    <w:p w14:paraId="6E50137B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 xml:space="preserve">19.1. По итогам рассмотрения вопросов, указанных в </w:t>
      </w:r>
      <w:hyperlink w:anchor="P76">
        <w:r w:rsidRPr="00ED055B">
          <w:rPr>
            <w:rFonts w:ascii="Times New Roman" w:hAnsi="Times New Roman" w:cs="Times New Roman"/>
            <w:color w:val="0000FF"/>
          </w:rPr>
          <w:t>подпунктах "а"</w:t>
        </w:r>
      </w:hyperlink>
      <w:r w:rsidRPr="00ED055B">
        <w:rPr>
          <w:rFonts w:ascii="Times New Roman" w:hAnsi="Times New Roman" w:cs="Times New Roman"/>
        </w:rPr>
        <w:t xml:space="preserve">, </w:t>
      </w:r>
      <w:hyperlink w:anchor="P80">
        <w:r w:rsidRPr="00ED055B">
          <w:rPr>
            <w:rFonts w:ascii="Times New Roman" w:hAnsi="Times New Roman" w:cs="Times New Roman"/>
            <w:color w:val="0000FF"/>
          </w:rPr>
          <w:t>"б"</w:t>
        </w:r>
      </w:hyperlink>
      <w:r w:rsidRPr="00ED055B">
        <w:rPr>
          <w:rFonts w:ascii="Times New Roman" w:hAnsi="Times New Roman" w:cs="Times New Roman"/>
        </w:rPr>
        <w:t xml:space="preserve"> и </w:t>
      </w:r>
      <w:hyperlink w:anchor="P90">
        <w:r w:rsidRPr="00ED055B">
          <w:rPr>
            <w:rFonts w:ascii="Times New Roman" w:hAnsi="Times New Roman" w:cs="Times New Roman"/>
            <w:color w:val="0000FF"/>
          </w:rPr>
          <w:t>"г" пункта 9</w:t>
        </w:r>
      </w:hyperlink>
      <w:r w:rsidRPr="00ED055B">
        <w:rPr>
          <w:rFonts w:ascii="Times New Roman" w:hAnsi="Times New Roman" w:cs="Times New Roman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21">
        <w:r w:rsidRPr="00ED055B">
          <w:rPr>
            <w:rFonts w:ascii="Times New Roman" w:hAnsi="Times New Roman" w:cs="Times New Roman"/>
            <w:color w:val="0000FF"/>
          </w:rPr>
          <w:t>пунктами 15</w:t>
        </w:r>
      </w:hyperlink>
      <w:r w:rsidRPr="00ED055B">
        <w:rPr>
          <w:rFonts w:ascii="Times New Roman" w:hAnsi="Times New Roman" w:cs="Times New Roman"/>
        </w:rPr>
        <w:t xml:space="preserve"> - </w:t>
      </w:r>
      <w:hyperlink w:anchor="P132">
        <w:r w:rsidRPr="00ED055B">
          <w:rPr>
            <w:rFonts w:ascii="Times New Roman" w:hAnsi="Times New Roman" w:cs="Times New Roman"/>
            <w:color w:val="0000FF"/>
          </w:rPr>
          <w:t>18</w:t>
        </w:r>
      </w:hyperlink>
      <w:r w:rsidRPr="00ED055B">
        <w:rPr>
          <w:rFonts w:ascii="Times New Roman" w:hAnsi="Times New Roman" w:cs="Times New Roman"/>
        </w:rPr>
        <w:t xml:space="preserve">, </w:t>
      </w:r>
      <w:hyperlink w:anchor="P136">
        <w:r w:rsidRPr="00ED055B">
          <w:rPr>
            <w:rFonts w:ascii="Times New Roman" w:hAnsi="Times New Roman" w:cs="Times New Roman"/>
            <w:color w:val="0000FF"/>
          </w:rPr>
          <w:t>18.1</w:t>
        </w:r>
      </w:hyperlink>
      <w:r w:rsidRPr="00ED055B">
        <w:rPr>
          <w:rFonts w:ascii="Times New Roman" w:hAnsi="Times New Roman" w:cs="Times New Roman"/>
        </w:rPr>
        <w:t xml:space="preserve">, </w:t>
      </w:r>
      <w:hyperlink w:anchor="P140">
        <w:r w:rsidRPr="00ED055B">
          <w:rPr>
            <w:rFonts w:ascii="Times New Roman" w:hAnsi="Times New Roman" w:cs="Times New Roman"/>
            <w:color w:val="0000FF"/>
          </w:rPr>
          <w:t>18.2</w:t>
        </w:r>
      </w:hyperlink>
      <w:r w:rsidRPr="00ED055B">
        <w:rPr>
          <w:rFonts w:ascii="Times New Roman" w:hAnsi="Times New Roman" w:cs="Times New Roman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11084F85" w14:textId="77777777" w:rsidR="00ED055B" w:rsidRPr="00ED055B" w:rsidRDefault="00ED055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 xml:space="preserve">(п. 19.1 введен </w:t>
      </w:r>
      <w:hyperlink r:id="rId64">
        <w:r w:rsidRPr="00ED055B">
          <w:rPr>
            <w:rFonts w:ascii="Times New Roman" w:hAnsi="Times New Roman" w:cs="Times New Roman"/>
            <w:color w:val="0000FF"/>
          </w:rPr>
          <w:t>Приказом</w:t>
        </w:r>
      </w:hyperlink>
      <w:r w:rsidRPr="00ED055B">
        <w:rPr>
          <w:rFonts w:ascii="Times New Roman" w:hAnsi="Times New Roman" w:cs="Times New Roman"/>
        </w:rPr>
        <w:t xml:space="preserve"> Министра обороны РФ от 04.04.2016 N 179)</w:t>
      </w:r>
    </w:p>
    <w:p w14:paraId="06DF6248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 xml:space="preserve">19.2. По итогам рассмотрения вопроса, предусмотренного </w:t>
      </w:r>
      <w:hyperlink w:anchor="P89">
        <w:r w:rsidRPr="00ED055B">
          <w:rPr>
            <w:rFonts w:ascii="Times New Roman" w:hAnsi="Times New Roman" w:cs="Times New Roman"/>
            <w:color w:val="0000FF"/>
          </w:rPr>
          <w:t>подпунктом "в" пункта 9</w:t>
        </w:r>
      </w:hyperlink>
      <w:r w:rsidRPr="00ED055B">
        <w:rPr>
          <w:rFonts w:ascii="Times New Roman" w:hAnsi="Times New Roman" w:cs="Times New Roman"/>
        </w:rPr>
        <w:t xml:space="preserve"> настоящего Положения, комиссия принимает соответствующее решение.</w:t>
      </w:r>
    </w:p>
    <w:p w14:paraId="42CA2A24" w14:textId="77777777" w:rsidR="00ED055B" w:rsidRPr="00ED055B" w:rsidRDefault="00ED055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 xml:space="preserve">(п. 19.2 введен </w:t>
      </w:r>
      <w:hyperlink r:id="rId65">
        <w:r w:rsidRPr="00ED055B">
          <w:rPr>
            <w:rFonts w:ascii="Times New Roman" w:hAnsi="Times New Roman" w:cs="Times New Roman"/>
            <w:color w:val="0000FF"/>
          </w:rPr>
          <w:t>Приказом</w:t>
        </w:r>
      </w:hyperlink>
      <w:r w:rsidRPr="00ED055B">
        <w:rPr>
          <w:rFonts w:ascii="Times New Roman" w:hAnsi="Times New Roman" w:cs="Times New Roman"/>
        </w:rPr>
        <w:t xml:space="preserve"> Министра обороны РФ от 04.04.2016 N 179)</w:t>
      </w:r>
    </w:p>
    <w:p w14:paraId="60BF7394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 xml:space="preserve">20. Решения комиссии по вопросам, указанным в </w:t>
      </w:r>
      <w:hyperlink w:anchor="P75">
        <w:r w:rsidRPr="00ED055B">
          <w:rPr>
            <w:rFonts w:ascii="Times New Roman" w:hAnsi="Times New Roman" w:cs="Times New Roman"/>
            <w:color w:val="0000FF"/>
          </w:rPr>
          <w:t>пункте 9</w:t>
        </w:r>
      </w:hyperlink>
      <w:r w:rsidRPr="00ED055B">
        <w:rPr>
          <w:rFonts w:ascii="Times New Roman" w:hAnsi="Times New Roman" w:cs="Times New Roman"/>
        </w:rPr>
        <w:t xml:space="preserve"> настоящего Положения, принимаются тайным голосованием простым большинством голосов присутствующих на заседании членов комиссии. При равенстве голосов решение считается принятым в пользу работника, в отношении которого комиссией рассматривается вопрос.</w:t>
      </w:r>
    </w:p>
    <w:p w14:paraId="2BC1E011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21. Решения комиссии оформляются протоколом, который подписывают члены комиссии, принимавшие участие в ее заседании.</w:t>
      </w:r>
    </w:p>
    <w:p w14:paraId="47BDA3D9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22. В протоколе заседания комиссии указываются:</w:t>
      </w:r>
    </w:p>
    <w:p w14:paraId="51439419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дата заседания комиссии, фамилии, имена, отчества членов комиссии и других лиц, присутствующих на заседании;</w:t>
      </w:r>
    </w:p>
    <w:p w14:paraId="28955BE0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lastRenderedPageBreak/>
        <w:t>формулировка каждого из рассматриваемых на заседании комиссии вопросов с указанием фамилии, имени, отчества, должности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04F25D39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предъявляемые к работнику претензии, материалы, на которых они основываются;</w:t>
      </w:r>
    </w:p>
    <w:p w14:paraId="60EEF3B3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содержание пояснений работника и лиц, присутствующих на заседании, по существу предъявляемых претензий;</w:t>
      </w:r>
    </w:p>
    <w:p w14:paraId="4A08095F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фамилии, имена, отчества выступивших на заседании лиц и краткое изложение их выступлений;</w:t>
      </w:r>
    </w:p>
    <w:p w14:paraId="315C5834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источник информации, содержащей основания для проведения заседания комиссии, дата поступления информации в комиссию;</w:t>
      </w:r>
    </w:p>
    <w:p w14:paraId="3EB0A2CD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результаты голосования;</w:t>
      </w:r>
    </w:p>
    <w:p w14:paraId="19625922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решение и обоснование его принятия.</w:t>
      </w:r>
    </w:p>
    <w:p w14:paraId="6D022BD7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 xml:space="preserve">23. Член комиссии, несогласный с ее решением, в письменной форме излагает свое мнение, которое подлежит обязательному приобщению к протоколу заседания комиссии и с которым </w:t>
      </w:r>
      <w:proofErr w:type="spellStart"/>
      <w:r w:rsidRPr="00ED055B">
        <w:rPr>
          <w:rFonts w:ascii="Times New Roman" w:hAnsi="Times New Roman" w:cs="Times New Roman"/>
        </w:rPr>
        <w:t>ознакамливают</w:t>
      </w:r>
      <w:proofErr w:type="spellEnd"/>
      <w:r w:rsidRPr="00ED055B">
        <w:rPr>
          <w:rFonts w:ascii="Times New Roman" w:hAnsi="Times New Roman" w:cs="Times New Roman"/>
        </w:rPr>
        <w:t xml:space="preserve"> работника.</w:t>
      </w:r>
    </w:p>
    <w:p w14:paraId="0758C3AE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24. Материалы, рассмотренные на заседании комиссии, а также бюллетени голосования приобщаются к протоколу заседания комиссии.</w:t>
      </w:r>
    </w:p>
    <w:p w14:paraId="7357A554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25. Копии протокола заседания комиссии в 7-дневный срок со дня заседания комиссии направляются руководителю организации, полностью или в виде выписок из него - работнику, а также по решению комиссии иным заинтересованным лицам.</w:t>
      </w:r>
    </w:p>
    <w:p w14:paraId="046E6D6C" w14:textId="77777777" w:rsidR="00ED055B" w:rsidRPr="00ED055B" w:rsidRDefault="00ED055B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 xml:space="preserve">(п. 25 в ред. </w:t>
      </w:r>
      <w:hyperlink r:id="rId66">
        <w:r w:rsidRPr="00ED055B">
          <w:rPr>
            <w:rFonts w:ascii="Times New Roman" w:hAnsi="Times New Roman" w:cs="Times New Roman"/>
            <w:color w:val="0000FF"/>
          </w:rPr>
          <w:t>Приказа</w:t>
        </w:r>
      </w:hyperlink>
      <w:r w:rsidRPr="00ED055B">
        <w:rPr>
          <w:rFonts w:ascii="Times New Roman" w:hAnsi="Times New Roman" w:cs="Times New Roman"/>
        </w:rPr>
        <w:t xml:space="preserve"> Министра обороны РФ от 04.04.2016 N 179)</w:t>
      </w:r>
    </w:p>
    <w:p w14:paraId="1B687CE9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26. Руководитель организации рассматривает протокол заседания комиссии и учитывает содержащиеся в нем рекомендации в целях принятия в пределах своей компетенции обоснованного решения.</w:t>
      </w:r>
    </w:p>
    <w:p w14:paraId="128CC4B9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27. В случае установления комиссией признаков дисциплинарного проступка в действиях (бездействии) работника информация об этом представляется руководителю организации для решения вопроса о применении к работнику мер ответственности, предусмотренных законодательством Российской Федерации.</w:t>
      </w:r>
    </w:p>
    <w:p w14:paraId="3D63AB06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28. В случае установления комиссией факта совершения работником действия (бездействия), содержащего признаки административного правонарушения или состава преступления, председатель комиссии передает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33A4D966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29. Копия протокола заседания комиссии или выписка из него приобщается к учетному делу работника,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5634FE30" w14:textId="77777777" w:rsidR="00ED055B" w:rsidRPr="00ED055B" w:rsidRDefault="00ED055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ED055B">
        <w:rPr>
          <w:rFonts w:ascii="Times New Roman" w:hAnsi="Times New Roman" w:cs="Times New Roman"/>
        </w:rPr>
        <w:t>30. Организационно-техническое и документационное обеспечение деятельности комиссии осуществляется организациями.</w:t>
      </w:r>
    </w:p>
    <w:p w14:paraId="4A085300" w14:textId="77777777" w:rsidR="00ED055B" w:rsidRPr="00ED055B" w:rsidRDefault="00ED055B">
      <w:pPr>
        <w:spacing w:after="1" w:line="220" w:lineRule="atLeast"/>
        <w:jc w:val="both"/>
        <w:rPr>
          <w:rFonts w:ascii="Times New Roman" w:hAnsi="Times New Roman" w:cs="Times New Roman"/>
        </w:rPr>
      </w:pPr>
    </w:p>
    <w:sectPr w:rsidR="00ED055B" w:rsidRPr="00ED055B" w:rsidSect="00ED055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72"/>
    <w:rsid w:val="00827F77"/>
    <w:rsid w:val="00947372"/>
    <w:rsid w:val="00ED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66ADD-B5F6-4597-9BEA-7486CF94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97558&amp;dst=100016" TargetMode="External"/><Relationship Id="rId21" Type="http://schemas.openxmlformats.org/officeDocument/2006/relationships/hyperlink" Target="https://login.consultant.ru/link/?req=doc&amp;base=LAW&amp;n=197646&amp;dst=100016" TargetMode="External"/><Relationship Id="rId34" Type="http://schemas.openxmlformats.org/officeDocument/2006/relationships/hyperlink" Target="https://login.consultant.ru/link/?req=doc&amp;base=LAW&amp;n=450743&amp;dst=100149" TargetMode="External"/><Relationship Id="rId42" Type="http://schemas.openxmlformats.org/officeDocument/2006/relationships/hyperlink" Target="https://login.consultant.ru/link/?req=doc&amp;base=LAW&amp;n=197646&amp;dst=100025" TargetMode="External"/><Relationship Id="rId47" Type="http://schemas.openxmlformats.org/officeDocument/2006/relationships/hyperlink" Target="https://login.consultant.ru/link/?req=doc&amp;base=LAW&amp;n=422906&amp;dst=100016" TargetMode="External"/><Relationship Id="rId50" Type="http://schemas.openxmlformats.org/officeDocument/2006/relationships/hyperlink" Target="https://login.consultant.ru/link/?req=doc&amp;base=LAW&amp;n=197646&amp;dst=100032" TargetMode="External"/><Relationship Id="rId55" Type="http://schemas.openxmlformats.org/officeDocument/2006/relationships/hyperlink" Target="https://login.consultant.ru/link/?req=doc&amp;base=LAW&amp;n=450743&amp;dst=1" TargetMode="External"/><Relationship Id="rId63" Type="http://schemas.openxmlformats.org/officeDocument/2006/relationships/hyperlink" Target="https://login.consultant.ru/link/?req=doc&amp;base=LAW&amp;n=197646&amp;dst=100054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65643&amp;dst=100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8042&amp;dst=100034" TargetMode="External"/><Relationship Id="rId29" Type="http://schemas.openxmlformats.org/officeDocument/2006/relationships/hyperlink" Target="https://login.consultant.ru/link/?req=doc&amp;base=LAW&amp;n=449631&amp;dst=100142" TargetMode="External"/><Relationship Id="rId11" Type="http://schemas.openxmlformats.org/officeDocument/2006/relationships/hyperlink" Target="https://login.consultant.ru/link/?req=doc&amp;base=LAW&amp;n=442435&amp;dst=100095" TargetMode="External"/><Relationship Id="rId24" Type="http://schemas.openxmlformats.org/officeDocument/2006/relationships/hyperlink" Target="https://login.consultant.ru/link/?req=doc&amp;base=LAW&amp;n=365643&amp;dst=100009" TargetMode="External"/><Relationship Id="rId32" Type="http://schemas.openxmlformats.org/officeDocument/2006/relationships/hyperlink" Target="https://login.consultant.ru/link/?req=doc&amp;base=LAW&amp;n=322031&amp;dst=100022" TargetMode="External"/><Relationship Id="rId37" Type="http://schemas.openxmlformats.org/officeDocument/2006/relationships/hyperlink" Target="https://login.consultant.ru/link/?req=doc&amp;base=LAW&amp;n=450743&amp;dst=1" TargetMode="External"/><Relationship Id="rId40" Type="http://schemas.openxmlformats.org/officeDocument/2006/relationships/hyperlink" Target="https://login.consultant.ru/link/?req=doc&amp;base=LAW&amp;n=197646&amp;dst=100018" TargetMode="External"/><Relationship Id="rId45" Type="http://schemas.openxmlformats.org/officeDocument/2006/relationships/hyperlink" Target="https://login.consultant.ru/link/?req=doc&amp;base=LAW&amp;n=197646&amp;dst=100029" TargetMode="External"/><Relationship Id="rId53" Type="http://schemas.openxmlformats.org/officeDocument/2006/relationships/hyperlink" Target="https://login.consultant.ru/link/?req=doc&amp;base=LAW&amp;n=197646&amp;dst=100038" TargetMode="External"/><Relationship Id="rId58" Type="http://schemas.openxmlformats.org/officeDocument/2006/relationships/hyperlink" Target="https://login.consultant.ru/link/?req=doc&amp;base=LAW&amp;n=442435&amp;dst=100128" TargetMode="External"/><Relationship Id="rId66" Type="http://schemas.openxmlformats.org/officeDocument/2006/relationships/hyperlink" Target="https://login.consultant.ru/link/?req=doc&amp;base=LAW&amp;n=197646&amp;dst=100061" TargetMode="External"/><Relationship Id="rId5" Type="http://schemas.openxmlformats.org/officeDocument/2006/relationships/hyperlink" Target="https://login.consultant.ru/link/?req=doc&amp;base=LAW&amp;n=341930&amp;dst=100026" TargetMode="External"/><Relationship Id="rId61" Type="http://schemas.openxmlformats.org/officeDocument/2006/relationships/hyperlink" Target="https://login.consultant.ru/link/?req=doc&amp;base=LAW&amp;n=451740" TargetMode="External"/><Relationship Id="rId19" Type="http://schemas.openxmlformats.org/officeDocument/2006/relationships/hyperlink" Target="https://login.consultant.ru/link/?req=doc&amp;base=LAW&amp;n=322031&amp;dst=100009" TargetMode="External"/><Relationship Id="rId14" Type="http://schemas.openxmlformats.org/officeDocument/2006/relationships/hyperlink" Target="https://login.consultant.ru/link/?req=doc&amp;base=LAW&amp;n=102793&amp;dst=100008" TargetMode="External"/><Relationship Id="rId22" Type="http://schemas.openxmlformats.org/officeDocument/2006/relationships/hyperlink" Target="https://login.consultant.ru/link/?req=doc&amp;base=LAW&amp;n=341930&amp;dst=100032" TargetMode="External"/><Relationship Id="rId27" Type="http://schemas.openxmlformats.org/officeDocument/2006/relationships/hyperlink" Target="https://login.consultant.ru/link/?req=doc&amp;base=LAW&amp;n=2875" TargetMode="External"/><Relationship Id="rId30" Type="http://schemas.openxmlformats.org/officeDocument/2006/relationships/hyperlink" Target="https://login.consultant.ru/link/?req=doc&amp;base=LAW&amp;n=322031&amp;dst=100015" TargetMode="External"/><Relationship Id="rId35" Type="http://schemas.openxmlformats.org/officeDocument/2006/relationships/hyperlink" Target="https://login.consultant.ru/link/?req=doc&amp;base=LAW&amp;n=497665" TargetMode="External"/><Relationship Id="rId43" Type="http://schemas.openxmlformats.org/officeDocument/2006/relationships/hyperlink" Target="https://login.consultant.ru/link/?req=doc&amp;base=LAW&amp;n=197646&amp;dst=100028" TargetMode="External"/><Relationship Id="rId48" Type="http://schemas.openxmlformats.org/officeDocument/2006/relationships/hyperlink" Target="https://login.consultant.ru/link/?req=doc&amp;base=LAW&amp;n=497558&amp;dst=100016" TargetMode="External"/><Relationship Id="rId56" Type="http://schemas.openxmlformats.org/officeDocument/2006/relationships/hyperlink" Target="https://login.consultant.ru/link/?req=doc&amp;base=LAW&amp;n=197646&amp;dst=100042" TargetMode="External"/><Relationship Id="rId64" Type="http://schemas.openxmlformats.org/officeDocument/2006/relationships/hyperlink" Target="https://login.consultant.ru/link/?req=doc&amp;base=LAW&amp;n=197646&amp;dst=100058" TargetMode="External"/><Relationship Id="rId8" Type="http://schemas.openxmlformats.org/officeDocument/2006/relationships/hyperlink" Target="https://login.consultant.ru/link/?req=doc&amp;base=LAW&amp;n=422906&amp;dst=100016" TargetMode="External"/><Relationship Id="rId51" Type="http://schemas.openxmlformats.org/officeDocument/2006/relationships/hyperlink" Target="https://login.consultant.ru/link/?req=doc&amp;base=LAW&amp;n=197646&amp;dst=1000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50743&amp;dst=100012" TargetMode="External"/><Relationship Id="rId17" Type="http://schemas.openxmlformats.org/officeDocument/2006/relationships/hyperlink" Target="https://login.consultant.ru/link/?req=doc&amp;base=LAW&amp;n=197646&amp;dst=100009" TargetMode="External"/><Relationship Id="rId25" Type="http://schemas.openxmlformats.org/officeDocument/2006/relationships/hyperlink" Target="https://login.consultant.ru/link/?req=doc&amp;base=LAW&amp;n=422906&amp;dst=100016" TargetMode="External"/><Relationship Id="rId33" Type="http://schemas.openxmlformats.org/officeDocument/2006/relationships/hyperlink" Target="https://login.consultant.ru/link/?req=doc&amp;base=LAW&amp;n=322031&amp;dst=100024" TargetMode="External"/><Relationship Id="rId38" Type="http://schemas.openxmlformats.org/officeDocument/2006/relationships/hyperlink" Target="https://login.consultant.ru/link/?req=doc&amp;base=LAW&amp;n=451740" TargetMode="External"/><Relationship Id="rId46" Type="http://schemas.openxmlformats.org/officeDocument/2006/relationships/hyperlink" Target="https://login.consultant.ru/link/?req=doc&amp;base=LAW&amp;n=197646&amp;dst=100031" TargetMode="External"/><Relationship Id="rId59" Type="http://schemas.openxmlformats.org/officeDocument/2006/relationships/hyperlink" Target="https://login.consultant.ru/link/?req=doc&amp;base=LAW&amp;n=197646&amp;dst=100047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97558&amp;dst=100015" TargetMode="External"/><Relationship Id="rId41" Type="http://schemas.openxmlformats.org/officeDocument/2006/relationships/hyperlink" Target="https://login.consultant.ru/link/?req=doc&amp;base=LAW&amp;n=442435&amp;dst=100128" TargetMode="External"/><Relationship Id="rId54" Type="http://schemas.openxmlformats.org/officeDocument/2006/relationships/hyperlink" Target="https://login.consultant.ru/link/?req=doc&amp;base=LAW&amp;n=450743&amp;dst=1" TargetMode="External"/><Relationship Id="rId62" Type="http://schemas.openxmlformats.org/officeDocument/2006/relationships/hyperlink" Target="https://login.consultant.ru/link/?req=doc&amp;base=LAW&amp;n=197646&amp;dst=10005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22031&amp;dst=100005" TargetMode="External"/><Relationship Id="rId15" Type="http://schemas.openxmlformats.org/officeDocument/2006/relationships/hyperlink" Target="https://login.consultant.ru/link/?req=doc&amp;base=LAW&amp;n=490138&amp;dst=100226" TargetMode="External"/><Relationship Id="rId23" Type="http://schemas.openxmlformats.org/officeDocument/2006/relationships/hyperlink" Target="https://login.consultant.ru/link/?req=doc&amp;base=LAW&amp;n=322031&amp;dst=100014" TargetMode="External"/><Relationship Id="rId28" Type="http://schemas.openxmlformats.org/officeDocument/2006/relationships/hyperlink" Target="https://login.consultant.ru/link/?req=doc&amp;base=LAW&amp;n=495137" TargetMode="External"/><Relationship Id="rId36" Type="http://schemas.openxmlformats.org/officeDocument/2006/relationships/hyperlink" Target="https://login.consultant.ru/link/?req=doc&amp;base=LAW&amp;n=365643&amp;dst=100011" TargetMode="External"/><Relationship Id="rId49" Type="http://schemas.openxmlformats.org/officeDocument/2006/relationships/hyperlink" Target="https://login.consultant.ru/link/?req=doc&amp;base=LAW&amp;n=341930&amp;dst=100032" TargetMode="External"/><Relationship Id="rId57" Type="http://schemas.openxmlformats.org/officeDocument/2006/relationships/hyperlink" Target="https://login.consultant.ru/link/?req=doc&amp;base=LAW&amp;n=442435&amp;dst=100128" TargetMode="External"/><Relationship Id="rId10" Type="http://schemas.openxmlformats.org/officeDocument/2006/relationships/hyperlink" Target="https://login.consultant.ru/link/?req=doc&amp;base=LAW&amp;n=495137&amp;dst=30" TargetMode="External"/><Relationship Id="rId31" Type="http://schemas.openxmlformats.org/officeDocument/2006/relationships/hyperlink" Target="https://login.consultant.ru/link/?req=doc&amp;base=LAW&amp;n=365643&amp;dst=100010" TargetMode="External"/><Relationship Id="rId44" Type="http://schemas.openxmlformats.org/officeDocument/2006/relationships/hyperlink" Target="https://login.consultant.ru/link/?req=doc&amp;base=LAW&amp;n=322031&amp;dst=100028" TargetMode="External"/><Relationship Id="rId52" Type="http://schemas.openxmlformats.org/officeDocument/2006/relationships/hyperlink" Target="https://login.consultant.ru/link/?req=doc&amp;base=LAW&amp;n=197646&amp;dst=100036" TargetMode="External"/><Relationship Id="rId60" Type="http://schemas.openxmlformats.org/officeDocument/2006/relationships/hyperlink" Target="https://login.consultant.ru/link/?req=doc&amp;base=LAW&amp;n=451740" TargetMode="External"/><Relationship Id="rId65" Type="http://schemas.openxmlformats.org/officeDocument/2006/relationships/hyperlink" Target="https://login.consultant.ru/link/?req=doc&amp;base=LAW&amp;n=197646&amp;dst=100060" TargetMode="External"/><Relationship Id="rId4" Type="http://schemas.openxmlformats.org/officeDocument/2006/relationships/hyperlink" Target="https://login.consultant.ru/link/?req=doc&amp;base=LAW&amp;n=197646&amp;dst=100005" TargetMode="External"/><Relationship Id="rId9" Type="http://schemas.openxmlformats.org/officeDocument/2006/relationships/hyperlink" Target="https://login.consultant.ru/link/?req=doc&amp;base=LAW&amp;n=497558&amp;dst=100014" TargetMode="External"/><Relationship Id="rId13" Type="http://schemas.openxmlformats.org/officeDocument/2006/relationships/hyperlink" Target="https://login.consultant.ru/link/?req=doc&amp;base=LAW&amp;n=509567&amp;dst=100042" TargetMode="External"/><Relationship Id="rId18" Type="http://schemas.openxmlformats.org/officeDocument/2006/relationships/hyperlink" Target="https://login.consultant.ru/link/?req=doc&amp;base=LAW&amp;n=341930&amp;dst=100027" TargetMode="External"/><Relationship Id="rId39" Type="http://schemas.openxmlformats.org/officeDocument/2006/relationships/hyperlink" Target="https://login.consultant.ru/link/?req=doc&amp;base=LAW&amp;n=322031&amp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5432</Words>
  <Characters>30968</Characters>
  <Application>Microsoft Office Word</Application>
  <DocSecurity>0</DocSecurity>
  <Lines>258</Lines>
  <Paragraphs>72</Paragraphs>
  <ScaleCrop>false</ScaleCrop>
  <Company/>
  <LinksUpToDate>false</LinksUpToDate>
  <CharactersWithSpaces>36328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Соломахина Оксана Владимировна</dc:creator>
  <cp:keywords/>
  <dc:description/>
  <cp:lastModifiedBy>Соломахина Оксана Владимировна</cp:lastModifiedBy>
  <cp:revision>2</cp:revision>
  <dcterms:created xsi:type="dcterms:W3CDTF">2025-09-15T15:15:00Z</dcterms:created>
  <dcterms:modified xsi:type="dcterms:W3CDTF">2025-09-15T15:16:00Z</dcterms:modified>
</cp:coreProperties>
</file>